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69" w:rsidRPr="007A7B7D" w:rsidRDefault="002F3569" w:rsidP="00FD6C1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OLE_LINK1"/>
      <w:bookmarkStart w:id="1" w:name="OLE_LINK2"/>
      <w:bookmarkStart w:id="2" w:name="OLE_LINK3"/>
      <w:r w:rsidRPr="007A7B7D">
        <w:rPr>
          <w:rFonts w:ascii="Times New Roman" w:hAnsi="Times New Roman" w:cs="Times New Roman"/>
          <w:color w:val="auto"/>
          <w:sz w:val="28"/>
          <w:szCs w:val="28"/>
        </w:rPr>
        <w:t>Утвержден</w:t>
      </w:r>
    </w:p>
    <w:p w:rsidR="002F3569" w:rsidRPr="007A7B7D" w:rsidRDefault="002F3569" w:rsidP="00FD6C1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A7B7D">
        <w:rPr>
          <w:rFonts w:ascii="Times New Roman" w:hAnsi="Times New Roman" w:cs="Times New Roman"/>
          <w:color w:val="auto"/>
          <w:sz w:val="28"/>
          <w:szCs w:val="28"/>
        </w:rPr>
        <w:t>приказом Управления образования</w:t>
      </w:r>
    </w:p>
    <w:p w:rsidR="002F3569" w:rsidRPr="007A7B7D" w:rsidRDefault="002F3569" w:rsidP="00FD6C1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A7B7D">
        <w:rPr>
          <w:rFonts w:ascii="Times New Roman" w:hAnsi="Times New Roman" w:cs="Times New Roman"/>
          <w:color w:val="auto"/>
          <w:sz w:val="28"/>
          <w:szCs w:val="28"/>
        </w:rPr>
        <w:t>администрации ЗАТО Александровск</w:t>
      </w:r>
    </w:p>
    <w:p w:rsidR="002F3569" w:rsidRDefault="002F3569" w:rsidP="00EA4E9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«</w:t>
      </w:r>
      <w:r w:rsidR="00DB10A1">
        <w:rPr>
          <w:rFonts w:ascii="Times New Roman" w:hAnsi="Times New Roman" w:cs="Times New Roman"/>
          <w:color w:val="auto"/>
          <w:sz w:val="28"/>
          <w:szCs w:val="28"/>
        </w:rPr>
        <w:t>09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DB10A1">
        <w:rPr>
          <w:rFonts w:ascii="Times New Roman" w:hAnsi="Times New Roman" w:cs="Times New Roman"/>
          <w:color w:val="auto"/>
          <w:sz w:val="28"/>
          <w:szCs w:val="28"/>
        </w:rPr>
        <w:t>января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DB10A1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DB10A1">
        <w:rPr>
          <w:rFonts w:ascii="Times New Roman" w:hAnsi="Times New Roman" w:cs="Times New Roman"/>
          <w:color w:val="auto"/>
          <w:sz w:val="28"/>
          <w:szCs w:val="28"/>
        </w:rPr>
        <w:t>09</w:t>
      </w:r>
    </w:p>
    <w:p w:rsidR="002F3569" w:rsidRPr="007A7B7D" w:rsidRDefault="002F3569" w:rsidP="00FD6C1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F3569" w:rsidRPr="007A7B7D" w:rsidRDefault="002F3569" w:rsidP="00FD6C1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bookmarkEnd w:id="0"/>
    <w:bookmarkEnd w:id="1"/>
    <w:bookmarkEnd w:id="2"/>
    <w:p w:rsidR="002F3569" w:rsidRPr="007A7B7D" w:rsidRDefault="002F3569" w:rsidP="00FD6C1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F3569" w:rsidRDefault="002F3569" w:rsidP="005E4E9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70F7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Стандарт качества оказания муниципальн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ой</w:t>
      </w:r>
      <w:r w:rsidRPr="00370F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и:</w:t>
      </w:r>
    </w:p>
    <w:p w:rsidR="005E4E9D" w:rsidRDefault="005E4E9D" w:rsidP="005E4E9D">
      <w:pPr>
        <w:pStyle w:val="30"/>
        <w:shd w:val="clear" w:color="auto" w:fill="auto"/>
        <w:spacing w:before="0" w:line="240" w:lineRule="auto"/>
        <w:ind w:left="23" w:firstLine="68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</w:t>
      </w:r>
      <w:r w:rsidRPr="006849F7">
        <w:rPr>
          <w:bCs w:val="0"/>
          <w:sz w:val="28"/>
          <w:szCs w:val="28"/>
        </w:rPr>
        <w:t>Предоставление питания (обеспечение бесплатным питанием отдельных категорий обучающихся)</w:t>
      </w:r>
      <w:r>
        <w:rPr>
          <w:bCs w:val="0"/>
          <w:sz w:val="28"/>
          <w:szCs w:val="28"/>
        </w:rPr>
        <w:t>».</w:t>
      </w:r>
    </w:p>
    <w:p w:rsidR="002F3569" w:rsidRPr="007A7B7D" w:rsidRDefault="002F3569" w:rsidP="00FD6C1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0" w:type="auto"/>
        <w:tblInd w:w="-106" w:type="dxa"/>
        <w:tblBorders>
          <w:insideH w:val="single" w:sz="4" w:space="0" w:color="000000"/>
          <w:insideV w:val="single" w:sz="4" w:space="0" w:color="000000"/>
        </w:tblBorders>
        <w:tblLook w:val="00A0"/>
      </w:tblPr>
      <w:tblGrid>
        <w:gridCol w:w="10275"/>
      </w:tblGrid>
      <w:tr w:rsidR="002F3569" w:rsidRPr="007A7B7D">
        <w:tc>
          <w:tcPr>
            <w:tcW w:w="10275" w:type="dxa"/>
          </w:tcPr>
          <w:p w:rsidR="002F3569" w:rsidRPr="00B01BE2" w:rsidRDefault="002F3569" w:rsidP="00B01BE2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3" w:name="OLE_LINK4"/>
            <w:bookmarkStart w:id="4" w:name="OLE_LINK5"/>
            <w:bookmarkStart w:id="5" w:name="OLE_LINK6"/>
            <w:bookmarkStart w:id="6" w:name="OLE_LINK7"/>
            <w:r w:rsidRPr="00B01B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Управление образования администрации ЗАТО Александровск</w:t>
            </w:r>
            <w:bookmarkEnd w:id="3"/>
            <w:bookmarkEnd w:id="4"/>
            <w:bookmarkEnd w:id="5"/>
            <w:bookmarkEnd w:id="6"/>
          </w:p>
        </w:tc>
      </w:tr>
      <w:tr w:rsidR="002F3569" w:rsidRPr="007A7B7D">
        <w:trPr>
          <w:trHeight w:val="533"/>
        </w:trPr>
        <w:tc>
          <w:tcPr>
            <w:tcW w:w="10275" w:type="dxa"/>
          </w:tcPr>
          <w:p w:rsidR="002F3569" w:rsidRPr="00B01BE2" w:rsidRDefault="002F3569" w:rsidP="00B01BE2">
            <w:pPr>
              <w:pStyle w:val="40"/>
              <w:shd w:val="clear" w:color="auto" w:fill="auto"/>
              <w:tabs>
                <w:tab w:val="left" w:pos="426"/>
              </w:tabs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B01BE2">
              <w:rPr>
                <w:color w:val="auto"/>
                <w:sz w:val="20"/>
                <w:szCs w:val="20"/>
              </w:rPr>
              <w:t>(наименование разработчика Стандарта)</w:t>
            </w:r>
          </w:p>
          <w:p w:rsidR="002F3569" w:rsidRPr="005E4E9D" w:rsidRDefault="002F3569" w:rsidP="00B01BE2">
            <w:pPr>
              <w:pStyle w:val="a9"/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E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</w:t>
            </w:r>
            <w:r w:rsidR="005E4E9D" w:rsidRPr="005E4E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Предоставление питания (обеспечение бесплатным питанием отдельных категорий обучающихся</w:t>
            </w:r>
            <w:r w:rsidRPr="005E4E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</w:tc>
      </w:tr>
      <w:tr w:rsidR="002F3569" w:rsidRPr="007A7B7D">
        <w:tc>
          <w:tcPr>
            <w:tcW w:w="10275" w:type="dxa"/>
          </w:tcPr>
          <w:p w:rsidR="002F3569" w:rsidRPr="00B01BE2" w:rsidRDefault="002F3569" w:rsidP="00B01BE2">
            <w:pPr>
              <w:pStyle w:val="40"/>
              <w:shd w:val="clear" w:color="auto" w:fill="auto"/>
              <w:tabs>
                <w:tab w:val="left" w:leader="underscore" w:pos="9890"/>
              </w:tabs>
              <w:spacing w:after="0" w:line="240" w:lineRule="auto"/>
              <w:jc w:val="center"/>
              <w:rPr>
                <w:rFonts w:cs="Courier New"/>
                <w:b/>
                <w:bCs/>
                <w:color w:val="auto"/>
                <w:sz w:val="20"/>
                <w:szCs w:val="20"/>
              </w:rPr>
            </w:pPr>
            <w:r w:rsidRPr="00B01BE2">
              <w:rPr>
                <w:color w:val="auto"/>
                <w:sz w:val="20"/>
                <w:szCs w:val="20"/>
              </w:rPr>
              <w:t>наименование муниципальной услуги (работы)</w:t>
            </w:r>
          </w:p>
        </w:tc>
      </w:tr>
    </w:tbl>
    <w:p w:rsidR="002F3569" w:rsidRPr="007A7B7D" w:rsidRDefault="002F3569" w:rsidP="00FD6C1A">
      <w:pPr>
        <w:pStyle w:val="40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240" w:lineRule="auto"/>
        <w:ind w:left="40" w:right="40"/>
        <w:jc w:val="both"/>
        <w:rPr>
          <w:color w:val="auto"/>
          <w:sz w:val="28"/>
          <w:szCs w:val="28"/>
        </w:rPr>
      </w:pPr>
      <w:r w:rsidRPr="007A7B7D">
        <w:rPr>
          <w:color w:val="auto"/>
          <w:sz w:val="28"/>
          <w:szCs w:val="28"/>
        </w:rPr>
        <w:t xml:space="preserve">Цель муниципальной услуги (работы): </w:t>
      </w:r>
    </w:p>
    <w:p w:rsidR="002F3569" w:rsidRPr="007A7B7D" w:rsidRDefault="002F3569" w:rsidP="00661562">
      <w:pPr>
        <w:pStyle w:val="40"/>
        <w:numPr>
          <w:ilvl w:val="0"/>
          <w:numId w:val="19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661562">
        <w:rPr>
          <w:color w:val="auto"/>
          <w:sz w:val="28"/>
          <w:szCs w:val="28"/>
        </w:rPr>
        <w:t>оздание современной системы обеспечения  детей школьного возраста горячим питанием с учетом внедрения новых технологий производства, нацеленных на сохране</w:t>
      </w:r>
      <w:r>
        <w:rPr>
          <w:color w:val="auto"/>
          <w:sz w:val="28"/>
          <w:szCs w:val="28"/>
        </w:rPr>
        <w:t>ние и укрепление здоровья детей</w:t>
      </w:r>
      <w:r w:rsidRPr="007A7B7D">
        <w:rPr>
          <w:color w:val="auto"/>
          <w:sz w:val="28"/>
          <w:szCs w:val="28"/>
        </w:rPr>
        <w:t xml:space="preserve">. </w:t>
      </w:r>
    </w:p>
    <w:p w:rsidR="002F3569" w:rsidRPr="007A7B7D" w:rsidRDefault="002F3569" w:rsidP="00661562">
      <w:pPr>
        <w:pStyle w:val="40"/>
        <w:numPr>
          <w:ilvl w:val="0"/>
          <w:numId w:val="19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color w:val="auto"/>
          <w:spacing w:val="2"/>
          <w:sz w:val="28"/>
          <w:szCs w:val="28"/>
        </w:rPr>
      </w:pPr>
      <w:r>
        <w:rPr>
          <w:color w:val="auto"/>
          <w:spacing w:val="2"/>
          <w:sz w:val="28"/>
          <w:szCs w:val="28"/>
        </w:rPr>
        <w:t>О</w:t>
      </w:r>
      <w:r w:rsidRPr="00661562">
        <w:rPr>
          <w:color w:val="auto"/>
          <w:spacing w:val="2"/>
          <w:sz w:val="28"/>
          <w:szCs w:val="28"/>
        </w:rPr>
        <w:t>беспечение высокого качества и безопасности питания детей в образовательных учреждениях</w:t>
      </w:r>
      <w:r w:rsidRPr="007A7B7D">
        <w:rPr>
          <w:color w:val="auto"/>
          <w:spacing w:val="2"/>
          <w:sz w:val="28"/>
          <w:szCs w:val="28"/>
        </w:rPr>
        <w:t xml:space="preserve">. </w:t>
      </w:r>
    </w:p>
    <w:p w:rsidR="002F3569" w:rsidRPr="007A7B7D" w:rsidRDefault="002F3569" w:rsidP="00661562">
      <w:pPr>
        <w:pStyle w:val="40"/>
        <w:numPr>
          <w:ilvl w:val="0"/>
          <w:numId w:val="19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Fonts w:cs="Courier New"/>
          <w:color w:val="auto"/>
          <w:sz w:val="28"/>
          <w:szCs w:val="28"/>
        </w:rPr>
      </w:pPr>
      <w:r>
        <w:rPr>
          <w:color w:val="auto"/>
          <w:spacing w:val="2"/>
          <w:sz w:val="28"/>
          <w:szCs w:val="28"/>
        </w:rPr>
        <w:t>О</w:t>
      </w:r>
      <w:r w:rsidRPr="00661562">
        <w:rPr>
          <w:color w:val="auto"/>
          <w:spacing w:val="2"/>
          <w:sz w:val="28"/>
          <w:szCs w:val="28"/>
        </w:rPr>
        <w:t>беспечение образовательных учреждений хлебобулочной, кисломолочной и молочной продукцией, напитками и соками, обогащенными минерально–витаминными комплексами, йодированной солью в соответствии с санитарно-гигиеническими нормами и требованиями</w:t>
      </w:r>
      <w:r w:rsidRPr="007A7B7D">
        <w:rPr>
          <w:color w:val="auto"/>
          <w:spacing w:val="2"/>
          <w:sz w:val="28"/>
          <w:szCs w:val="28"/>
        </w:rPr>
        <w:t>.</w:t>
      </w:r>
    </w:p>
    <w:p w:rsidR="002F3569" w:rsidRPr="007A7B7D" w:rsidRDefault="002F3569" w:rsidP="00661562">
      <w:pPr>
        <w:pStyle w:val="40"/>
        <w:numPr>
          <w:ilvl w:val="0"/>
          <w:numId w:val="19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Fonts w:cs="Courier New"/>
          <w:color w:val="auto"/>
          <w:sz w:val="28"/>
          <w:szCs w:val="28"/>
        </w:rPr>
      </w:pPr>
      <w:r>
        <w:rPr>
          <w:color w:val="auto"/>
          <w:spacing w:val="2"/>
          <w:sz w:val="28"/>
          <w:szCs w:val="28"/>
        </w:rPr>
        <w:t>О</w:t>
      </w:r>
      <w:r w:rsidRPr="00661562">
        <w:rPr>
          <w:color w:val="auto"/>
          <w:spacing w:val="2"/>
          <w:sz w:val="28"/>
          <w:szCs w:val="28"/>
        </w:rPr>
        <w:t>существление модернизации материально-технической базы школьных столовых  в соответствии с современными технологиями и формами обслуживания</w:t>
      </w:r>
      <w:r w:rsidRPr="007A7B7D">
        <w:rPr>
          <w:color w:val="auto"/>
          <w:spacing w:val="2"/>
          <w:sz w:val="28"/>
          <w:szCs w:val="28"/>
        </w:rPr>
        <w:t>.</w:t>
      </w:r>
    </w:p>
    <w:p w:rsidR="002F3569" w:rsidRPr="00661562" w:rsidRDefault="002F3569" w:rsidP="00661562">
      <w:pPr>
        <w:pStyle w:val="40"/>
        <w:numPr>
          <w:ilvl w:val="0"/>
          <w:numId w:val="19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Fonts w:cs="Courier New"/>
          <w:color w:val="auto"/>
          <w:sz w:val="28"/>
          <w:szCs w:val="28"/>
        </w:rPr>
      </w:pPr>
      <w:r>
        <w:rPr>
          <w:color w:val="auto"/>
          <w:spacing w:val="2"/>
          <w:sz w:val="28"/>
          <w:szCs w:val="28"/>
        </w:rPr>
        <w:t>П</w:t>
      </w:r>
      <w:r w:rsidR="008542A7">
        <w:rPr>
          <w:color w:val="auto"/>
          <w:spacing w:val="2"/>
          <w:sz w:val="28"/>
          <w:szCs w:val="28"/>
        </w:rPr>
        <w:t xml:space="preserve">овышение уровня квалификации </w:t>
      </w:r>
      <w:r w:rsidRPr="00661562">
        <w:rPr>
          <w:color w:val="auto"/>
          <w:spacing w:val="2"/>
          <w:sz w:val="28"/>
          <w:szCs w:val="28"/>
        </w:rPr>
        <w:t>работников школьных столовых, занятых обслуживанием школьников</w:t>
      </w:r>
      <w:r w:rsidRPr="007A7B7D">
        <w:rPr>
          <w:color w:val="auto"/>
          <w:spacing w:val="2"/>
          <w:sz w:val="28"/>
          <w:szCs w:val="28"/>
        </w:rPr>
        <w:t>.</w:t>
      </w:r>
    </w:p>
    <w:p w:rsidR="002F3569" w:rsidRPr="00661562" w:rsidRDefault="002F3569" w:rsidP="00661562">
      <w:pPr>
        <w:pStyle w:val="40"/>
        <w:numPr>
          <w:ilvl w:val="0"/>
          <w:numId w:val="19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Fonts w:cs="Courier New"/>
          <w:color w:val="auto"/>
          <w:sz w:val="28"/>
          <w:szCs w:val="28"/>
        </w:rPr>
      </w:pPr>
      <w:r>
        <w:rPr>
          <w:color w:val="auto"/>
          <w:spacing w:val="2"/>
          <w:sz w:val="28"/>
          <w:szCs w:val="28"/>
        </w:rPr>
        <w:t>Р</w:t>
      </w:r>
      <w:r w:rsidRPr="00661562">
        <w:rPr>
          <w:color w:val="auto"/>
          <w:spacing w:val="2"/>
          <w:sz w:val="28"/>
          <w:szCs w:val="28"/>
        </w:rPr>
        <w:t>ациональное использование финансовых средств, выделяемых на питание учащихся</w:t>
      </w:r>
      <w:r>
        <w:rPr>
          <w:color w:val="auto"/>
          <w:spacing w:val="2"/>
          <w:sz w:val="28"/>
          <w:szCs w:val="28"/>
        </w:rPr>
        <w:t>.</w:t>
      </w:r>
    </w:p>
    <w:p w:rsidR="002F3569" w:rsidRPr="007A7B7D" w:rsidRDefault="002F3569" w:rsidP="00661562">
      <w:pPr>
        <w:pStyle w:val="40"/>
        <w:numPr>
          <w:ilvl w:val="0"/>
          <w:numId w:val="19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Fonts w:cs="Courier New"/>
          <w:color w:val="auto"/>
          <w:sz w:val="28"/>
          <w:szCs w:val="28"/>
        </w:rPr>
      </w:pPr>
      <w:r>
        <w:rPr>
          <w:color w:val="auto"/>
          <w:spacing w:val="2"/>
          <w:sz w:val="28"/>
          <w:szCs w:val="28"/>
        </w:rPr>
        <w:t>У</w:t>
      </w:r>
      <w:r w:rsidRPr="00661562">
        <w:rPr>
          <w:color w:val="auto"/>
          <w:spacing w:val="2"/>
          <w:sz w:val="28"/>
          <w:szCs w:val="28"/>
        </w:rPr>
        <w:t>силение  общественного контроля  за организацией питания школьников и качеством приготовления пищи</w:t>
      </w:r>
      <w:r>
        <w:rPr>
          <w:color w:val="auto"/>
          <w:spacing w:val="2"/>
          <w:sz w:val="28"/>
          <w:szCs w:val="28"/>
        </w:rPr>
        <w:t>.</w:t>
      </w:r>
    </w:p>
    <w:p w:rsidR="002F3569" w:rsidRPr="007A7B7D" w:rsidRDefault="002F3569" w:rsidP="00FD6C1A">
      <w:pPr>
        <w:pStyle w:val="40"/>
        <w:numPr>
          <w:ilvl w:val="0"/>
          <w:numId w:val="9"/>
        </w:numPr>
        <w:shd w:val="clear" w:color="auto" w:fill="auto"/>
        <w:spacing w:after="0" w:line="240" w:lineRule="auto"/>
        <w:ind w:left="40" w:right="40"/>
        <w:jc w:val="both"/>
        <w:rPr>
          <w:rFonts w:cs="Courier New"/>
          <w:color w:val="auto"/>
          <w:sz w:val="28"/>
          <w:szCs w:val="28"/>
        </w:rPr>
      </w:pPr>
      <w:r w:rsidRPr="007A7B7D">
        <w:rPr>
          <w:color w:val="auto"/>
          <w:sz w:val="28"/>
          <w:szCs w:val="28"/>
        </w:rPr>
        <w:t xml:space="preserve">Сведения о возмездности (безвозмездности) оказания (выполнения) муниципальной услуги (работы), включая информацию о порядке, размере и основаниях взимания платы за оказание (выполнение) муниципальной услуги (работы): </w:t>
      </w:r>
      <w:r>
        <w:rPr>
          <w:color w:val="auto"/>
          <w:spacing w:val="2"/>
          <w:sz w:val="28"/>
          <w:szCs w:val="28"/>
        </w:rPr>
        <w:t>м</w:t>
      </w:r>
      <w:r w:rsidRPr="007A7B7D">
        <w:rPr>
          <w:color w:val="auto"/>
          <w:spacing w:val="2"/>
          <w:sz w:val="28"/>
          <w:szCs w:val="28"/>
        </w:rPr>
        <w:t>униципальные услуги оказываются для потребителей бесплатно.</w:t>
      </w:r>
      <w:r w:rsidRPr="007A7B7D">
        <w:rPr>
          <w:color w:val="auto"/>
          <w:spacing w:val="2"/>
          <w:sz w:val="28"/>
          <w:szCs w:val="28"/>
        </w:rPr>
        <w:br/>
      </w:r>
    </w:p>
    <w:p w:rsidR="002F3569" w:rsidRPr="007A7B7D" w:rsidRDefault="002F3569" w:rsidP="00FD6C1A">
      <w:pPr>
        <w:pStyle w:val="40"/>
        <w:numPr>
          <w:ilvl w:val="0"/>
          <w:numId w:val="9"/>
        </w:numPr>
        <w:shd w:val="clear" w:color="auto" w:fill="auto"/>
        <w:spacing w:after="0" w:line="240" w:lineRule="auto"/>
        <w:ind w:left="40" w:right="40"/>
        <w:jc w:val="both"/>
        <w:rPr>
          <w:color w:val="auto"/>
          <w:sz w:val="28"/>
          <w:szCs w:val="28"/>
        </w:rPr>
      </w:pPr>
      <w:r w:rsidRPr="007A7B7D">
        <w:rPr>
          <w:color w:val="auto"/>
          <w:sz w:val="28"/>
          <w:szCs w:val="28"/>
        </w:rPr>
        <w:t xml:space="preserve">Термины и определения, используемые в Стандарте: </w:t>
      </w:r>
    </w:p>
    <w:p w:rsidR="002F3569" w:rsidRPr="00D70FEF" w:rsidRDefault="002F3569" w:rsidP="00A43503">
      <w:pPr>
        <w:pStyle w:val="140"/>
        <w:tabs>
          <w:tab w:val="left" w:pos="788"/>
        </w:tabs>
        <w:spacing w:line="302" w:lineRule="exact"/>
        <w:ind w:right="20" w:firstLine="0"/>
        <w:rPr>
          <w:color w:val="auto"/>
          <w:sz w:val="28"/>
          <w:szCs w:val="28"/>
        </w:rPr>
      </w:pPr>
      <w:bookmarkStart w:id="7" w:name="sub_10229"/>
      <w:r w:rsidRPr="00D70FEF">
        <w:rPr>
          <w:b/>
          <w:bCs/>
          <w:color w:val="auto"/>
          <w:sz w:val="28"/>
          <w:szCs w:val="28"/>
        </w:rPr>
        <w:t>Муниципальная услуга</w:t>
      </w:r>
      <w:r w:rsidRPr="00D70FEF">
        <w:rPr>
          <w:color w:val="auto"/>
          <w:sz w:val="28"/>
          <w:szCs w:val="28"/>
        </w:rPr>
        <w:t xml:space="preserve"> – услуга в организации </w:t>
      </w:r>
      <w:r w:rsidR="006361FE" w:rsidRPr="00D70FEF">
        <w:rPr>
          <w:color w:val="auto"/>
          <w:sz w:val="28"/>
          <w:szCs w:val="28"/>
        </w:rPr>
        <w:t>питания</w:t>
      </w:r>
      <w:r w:rsidRPr="00D70FEF">
        <w:rPr>
          <w:color w:val="auto"/>
          <w:sz w:val="28"/>
          <w:szCs w:val="28"/>
        </w:rPr>
        <w:t xml:space="preserve">, оказываемая муниципальным бюджетным и автономным </w:t>
      </w:r>
      <w:r w:rsidR="00520291" w:rsidRPr="00D70FEF">
        <w:rPr>
          <w:color w:val="auto"/>
          <w:sz w:val="28"/>
          <w:szCs w:val="28"/>
        </w:rPr>
        <w:t xml:space="preserve">образовательным </w:t>
      </w:r>
      <w:r w:rsidRPr="00D70FEF">
        <w:rPr>
          <w:color w:val="auto"/>
          <w:sz w:val="28"/>
          <w:szCs w:val="28"/>
        </w:rPr>
        <w:t>учреждениям</w:t>
      </w:r>
      <w:r w:rsidR="00520291" w:rsidRPr="00D70FEF">
        <w:rPr>
          <w:color w:val="auto"/>
          <w:sz w:val="28"/>
          <w:szCs w:val="28"/>
        </w:rPr>
        <w:t xml:space="preserve"> </w:t>
      </w:r>
      <w:r w:rsidRPr="00D70FEF">
        <w:rPr>
          <w:color w:val="auto"/>
          <w:sz w:val="28"/>
          <w:szCs w:val="28"/>
        </w:rPr>
        <w:t xml:space="preserve"> в </w:t>
      </w:r>
      <w:r w:rsidRPr="00D70FEF">
        <w:rPr>
          <w:color w:val="auto"/>
          <w:sz w:val="28"/>
          <w:szCs w:val="28"/>
        </w:rPr>
        <w:lastRenderedPageBreak/>
        <w:t xml:space="preserve">соответствии с муниципальным заданием </w:t>
      </w:r>
      <w:r w:rsidR="00520291" w:rsidRPr="00D70FEF">
        <w:rPr>
          <w:color w:val="auto"/>
          <w:sz w:val="28"/>
          <w:szCs w:val="28"/>
        </w:rPr>
        <w:t xml:space="preserve">МАУО «КШП ЗАТО Александровск» </w:t>
      </w:r>
      <w:r w:rsidRPr="00D70FEF">
        <w:rPr>
          <w:color w:val="auto"/>
          <w:sz w:val="28"/>
          <w:szCs w:val="28"/>
        </w:rPr>
        <w:t>за счет средств бюджета ЗАТО Александровск и других источников.</w:t>
      </w:r>
    </w:p>
    <w:p w:rsidR="002F3569" w:rsidRPr="00A43503" w:rsidRDefault="002F3569" w:rsidP="00A43503">
      <w:pPr>
        <w:pStyle w:val="140"/>
        <w:tabs>
          <w:tab w:val="left" w:pos="788"/>
        </w:tabs>
        <w:spacing w:line="302" w:lineRule="exact"/>
        <w:ind w:right="20" w:firstLine="0"/>
        <w:rPr>
          <w:color w:val="auto"/>
          <w:sz w:val="28"/>
          <w:szCs w:val="28"/>
        </w:rPr>
      </w:pPr>
      <w:r w:rsidRPr="00A43503">
        <w:rPr>
          <w:b/>
          <w:bCs/>
          <w:color w:val="auto"/>
          <w:sz w:val="28"/>
          <w:szCs w:val="28"/>
        </w:rPr>
        <w:t>Качество оказания муниципальной услуги</w:t>
      </w:r>
      <w:r w:rsidRPr="00A43503">
        <w:rPr>
          <w:color w:val="auto"/>
          <w:sz w:val="28"/>
          <w:szCs w:val="28"/>
        </w:rPr>
        <w:t xml:space="preserve"> – совокупность характеристик муниципальной услуги, определяющих ее способность удовлетворять установленные или предполагаемые потребности потребителя в отношении процесса, содержания, результата услуги.</w:t>
      </w:r>
    </w:p>
    <w:p w:rsidR="002F3569" w:rsidRPr="00A43503" w:rsidRDefault="002F3569" w:rsidP="00A43503">
      <w:pPr>
        <w:pStyle w:val="140"/>
        <w:tabs>
          <w:tab w:val="left" w:pos="788"/>
        </w:tabs>
        <w:spacing w:line="302" w:lineRule="exact"/>
        <w:ind w:right="20" w:firstLine="0"/>
        <w:rPr>
          <w:color w:val="auto"/>
          <w:sz w:val="28"/>
          <w:szCs w:val="28"/>
        </w:rPr>
      </w:pPr>
      <w:r w:rsidRPr="00A43503">
        <w:rPr>
          <w:b/>
          <w:bCs/>
          <w:color w:val="auto"/>
          <w:sz w:val="28"/>
          <w:szCs w:val="28"/>
        </w:rPr>
        <w:t>Стандарт качества оказания муниципальной услуги</w:t>
      </w:r>
      <w:r w:rsidRPr="00A43503">
        <w:rPr>
          <w:color w:val="auto"/>
          <w:sz w:val="28"/>
          <w:szCs w:val="28"/>
        </w:rPr>
        <w:t xml:space="preserve"> (далее – стандарт качества) – обязательные к исполнению правила, устанавливающие требования к качеству услуги.</w:t>
      </w:r>
    </w:p>
    <w:p w:rsidR="002F3569" w:rsidRPr="000F086A" w:rsidRDefault="002F3569" w:rsidP="00A43503">
      <w:pPr>
        <w:pStyle w:val="140"/>
        <w:shd w:val="clear" w:color="auto" w:fill="auto"/>
        <w:tabs>
          <w:tab w:val="left" w:pos="788"/>
        </w:tabs>
        <w:spacing w:line="302" w:lineRule="exact"/>
        <w:ind w:right="20" w:firstLine="0"/>
        <w:rPr>
          <w:rFonts w:cs="Courier New"/>
        </w:rPr>
      </w:pPr>
      <w:r w:rsidRPr="00A43503">
        <w:rPr>
          <w:b/>
          <w:bCs/>
          <w:color w:val="auto"/>
          <w:sz w:val="28"/>
          <w:szCs w:val="28"/>
        </w:rPr>
        <w:t>Потребители (получатели) услуги</w:t>
      </w:r>
      <w:r w:rsidRPr="00A43503">
        <w:rPr>
          <w:color w:val="auto"/>
          <w:sz w:val="28"/>
          <w:szCs w:val="28"/>
        </w:rPr>
        <w:t xml:space="preserve"> – физические лица, имеющие право на получение услуги в соответствии с требованиями действующих нормативных правовых актов.</w:t>
      </w:r>
    </w:p>
    <w:p w:rsidR="002F3569" w:rsidRPr="0071126A" w:rsidRDefault="002F3569" w:rsidP="00FD6C1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bookmarkEnd w:id="7"/>
    <w:p w:rsidR="002F3569" w:rsidRPr="007A7B7D" w:rsidRDefault="002F3569" w:rsidP="00FD6C1A">
      <w:pPr>
        <w:pStyle w:val="40"/>
        <w:numPr>
          <w:ilvl w:val="0"/>
          <w:numId w:val="9"/>
        </w:numPr>
        <w:shd w:val="clear" w:color="auto" w:fill="auto"/>
        <w:spacing w:after="0" w:line="240" w:lineRule="auto"/>
        <w:ind w:left="40" w:right="40"/>
        <w:jc w:val="both"/>
        <w:rPr>
          <w:color w:val="auto"/>
          <w:sz w:val="28"/>
          <w:szCs w:val="28"/>
        </w:rPr>
      </w:pPr>
      <w:r w:rsidRPr="007A7B7D">
        <w:rPr>
          <w:color w:val="auto"/>
          <w:sz w:val="28"/>
          <w:szCs w:val="28"/>
        </w:rPr>
        <w:t>Правовые основы оказания (выполнения) муниципальной услуги (работы):</w:t>
      </w:r>
    </w:p>
    <w:p w:rsidR="002F3569" w:rsidRPr="000F34FF" w:rsidRDefault="002F3569" w:rsidP="000F34FF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34FF">
        <w:rPr>
          <w:rFonts w:ascii="Times New Roman" w:hAnsi="Times New Roman" w:cs="Times New Roman"/>
          <w:color w:val="auto"/>
          <w:sz w:val="28"/>
          <w:szCs w:val="28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2F3569" w:rsidRPr="000F34FF" w:rsidRDefault="002F3569" w:rsidP="000F34FF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34FF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2F3569" w:rsidRPr="00D70FEF" w:rsidRDefault="002F3569" w:rsidP="000F34FF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34FF">
        <w:rPr>
          <w:rFonts w:ascii="Times New Roman" w:hAnsi="Times New Roman" w:cs="Times New Roman"/>
          <w:color w:val="auto"/>
          <w:sz w:val="28"/>
          <w:szCs w:val="28"/>
        </w:rPr>
        <w:t>Закон Российской Федерации № 2300-1 от 07.02.1992 "О защите прав потребителей";</w:t>
      </w:r>
    </w:p>
    <w:p w:rsidR="002F3569" w:rsidRPr="00D70FEF" w:rsidRDefault="002F3569" w:rsidP="000F34FF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0FEF">
        <w:rPr>
          <w:rFonts w:ascii="Times New Roman" w:hAnsi="Times New Roman" w:cs="Times New Roman"/>
          <w:color w:val="auto"/>
          <w:sz w:val="28"/>
          <w:szCs w:val="28"/>
        </w:rPr>
        <w:t>Бюджетный кодекс Российской Федерации</w:t>
      </w:r>
      <w:r w:rsidR="00520291" w:rsidRPr="00D70FEF">
        <w:rPr>
          <w:rFonts w:ascii="Times New Roman" w:hAnsi="Times New Roman" w:cs="Times New Roman"/>
          <w:color w:val="auto"/>
          <w:sz w:val="28"/>
          <w:szCs w:val="28"/>
        </w:rPr>
        <w:t xml:space="preserve"> от 31.07.1998 № 145-ФЗ</w:t>
      </w:r>
      <w:r w:rsidRPr="00D70FE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F3569" w:rsidRPr="00D70FEF" w:rsidRDefault="002F3569" w:rsidP="000F34FF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0FEF">
        <w:rPr>
          <w:rFonts w:ascii="Times New Roman" w:hAnsi="Times New Roman" w:cs="Times New Roman"/>
          <w:color w:val="auto"/>
          <w:sz w:val="28"/>
          <w:szCs w:val="28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от 23.07.2008 № 45;</w:t>
      </w:r>
    </w:p>
    <w:p w:rsidR="002F3569" w:rsidRPr="00D70FEF" w:rsidRDefault="002F3569" w:rsidP="000F34FF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0FEF">
        <w:rPr>
          <w:rFonts w:ascii="Times New Roman" w:hAnsi="Times New Roman" w:cs="Times New Roman"/>
          <w:color w:val="auto"/>
          <w:sz w:val="28"/>
          <w:szCs w:val="28"/>
        </w:rPr>
        <w:t>Закон Мурманской области от 28.06.2013 № 1649-</w:t>
      </w:r>
      <w:r w:rsidR="00520291" w:rsidRPr="00D70FEF">
        <w:rPr>
          <w:rFonts w:ascii="Times New Roman" w:hAnsi="Times New Roman" w:cs="Times New Roman"/>
          <w:color w:val="auto"/>
          <w:sz w:val="28"/>
          <w:szCs w:val="28"/>
        </w:rPr>
        <w:t>01-</w:t>
      </w:r>
      <w:r w:rsidRPr="00D70FEF">
        <w:rPr>
          <w:rFonts w:ascii="Times New Roman" w:hAnsi="Times New Roman" w:cs="Times New Roman"/>
          <w:color w:val="auto"/>
          <w:sz w:val="28"/>
          <w:szCs w:val="28"/>
        </w:rPr>
        <w:t>ЗМО «Об образовании в Мурманской области»;</w:t>
      </w:r>
    </w:p>
    <w:p w:rsidR="002F3569" w:rsidRPr="00D70FEF" w:rsidRDefault="002F3569" w:rsidP="000F34FF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0FEF">
        <w:rPr>
          <w:rFonts w:ascii="Times New Roman" w:hAnsi="Times New Roman" w:cs="Times New Roman"/>
          <w:color w:val="auto"/>
          <w:sz w:val="28"/>
          <w:szCs w:val="28"/>
        </w:rPr>
        <w:t xml:space="preserve">Закон Мурманской области от 26.10.2007 № 900-01-ЗМО «О предоставлении питания отдельным категориям обучающихся государственных областных и муниципальных образовательных </w:t>
      </w:r>
      <w:r w:rsidR="00520291" w:rsidRPr="00D70FEF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Pr="00D70FEF">
        <w:rPr>
          <w:rFonts w:ascii="Times New Roman" w:hAnsi="Times New Roman" w:cs="Times New Roman"/>
          <w:color w:val="auto"/>
          <w:sz w:val="28"/>
          <w:szCs w:val="28"/>
        </w:rPr>
        <w:t xml:space="preserve"> Мурманской области»;</w:t>
      </w:r>
    </w:p>
    <w:p w:rsidR="002F3569" w:rsidRPr="00D70FEF" w:rsidRDefault="002F3569" w:rsidP="000F34FF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0FEF">
        <w:rPr>
          <w:rFonts w:ascii="Times New Roman" w:hAnsi="Times New Roman" w:cs="Times New Roman"/>
          <w:color w:val="auto"/>
          <w:sz w:val="28"/>
          <w:szCs w:val="28"/>
        </w:rPr>
        <w:t>постановлением  администрации ЗАТО  Александровск от 29 июля 2010 г.  № 1301 « О создании муниципального автономного учреждения образования  «Комбинат школьного питания ЗАТО Александровск»;</w:t>
      </w:r>
    </w:p>
    <w:p w:rsidR="002F3569" w:rsidRPr="00D70FEF" w:rsidRDefault="002F3569" w:rsidP="000F34FF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0FEF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Правительства Мурманской области от 14.01.2013 № 5-ПП </w:t>
      </w:r>
      <w:r w:rsidR="00346859">
        <w:rPr>
          <w:rFonts w:ascii="Times New Roman" w:hAnsi="Times New Roman" w:cs="Times New Roman"/>
          <w:color w:val="auto"/>
          <w:sz w:val="28"/>
          <w:szCs w:val="28"/>
        </w:rPr>
        <w:t>(в ред. о</w:t>
      </w:r>
      <w:r w:rsidR="00520291" w:rsidRPr="00D70FEF">
        <w:rPr>
          <w:rFonts w:ascii="Times New Roman" w:hAnsi="Times New Roman" w:cs="Times New Roman"/>
          <w:color w:val="auto"/>
          <w:sz w:val="28"/>
          <w:szCs w:val="28"/>
        </w:rPr>
        <w:t xml:space="preserve">т 13.01.2017 № 9-ПП) </w:t>
      </w:r>
      <w:r w:rsidRPr="00D70FEF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</w:t>
      </w:r>
      <w:r w:rsidRPr="000F34FF">
        <w:rPr>
          <w:rFonts w:ascii="Times New Roman" w:hAnsi="Times New Roman" w:cs="Times New Roman"/>
          <w:color w:val="auto"/>
          <w:sz w:val="28"/>
          <w:szCs w:val="28"/>
        </w:rPr>
        <w:t xml:space="preserve">регионального размера доходов для предоставления бесплатного питания обучающимся государственных областных и муниципальных </w:t>
      </w:r>
      <w:r w:rsidRPr="00D70FEF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образовательных </w:t>
      </w:r>
      <w:r w:rsidR="00520291" w:rsidRPr="00D70FEF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Pr="00D70FEF">
        <w:rPr>
          <w:rFonts w:ascii="Times New Roman" w:hAnsi="Times New Roman" w:cs="Times New Roman"/>
          <w:color w:val="auto"/>
          <w:sz w:val="28"/>
          <w:szCs w:val="28"/>
        </w:rPr>
        <w:t xml:space="preserve"> Мурманской области» с изменениями и дополнениями;</w:t>
      </w:r>
    </w:p>
    <w:p w:rsidR="002404D7" w:rsidRDefault="002F3569" w:rsidP="002404D7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0FEF">
        <w:rPr>
          <w:rFonts w:ascii="Times New Roman" w:hAnsi="Times New Roman" w:cs="Times New Roman"/>
          <w:color w:val="auto"/>
          <w:sz w:val="28"/>
          <w:szCs w:val="28"/>
        </w:rPr>
        <w:t>Устав Муниципального автономного учреждения образования «Комбинат школьного питания ЗАТО Александровск», (далее МАУО «КШП ЗАТО Александровск»)</w:t>
      </w:r>
      <w:r w:rsidR="002404D7" w:rsidRPr="00D70FEF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утвержденный Управлением образования </w:t>
      </w:r>
      <w:r w:rsidR="002404D7">
        <w:rPr>
          <w:rFonts w:ascii="Times New Roman" w:hAnsi="Times New Roman" w:cs="Times New Roman"/>
          <w:color w:val="auto"/>
          <w:sz w:val="28"/>
          <w:szCs w:val="28"/>
        </w:rPr>
        <w:t>администрации ЗАТО Александровск, приказ №542 от 05.08.2010 г.</w:t>
      </w:r>
    </w:p>
    <w:p w:rsidR="002F3569" w:rsidRPr="007A7B7D" w:rsidRDefault="002F3569" w:rsidP="002404D7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3569" w:rsidRPr="007A7B7D" w:rsidRDefault="002F3569" w:rsidP="00FD6C1A">
      <w:pPr>
        <w:pStyle w:val="40"/>
        <w:shd w:val="clear" w:color="auto" w:fill="auto"/>
        <w:spacing w:after="0" w:line="240" w:lineRule="auto"/>
        <w:ind w:left="40" w:right="40"/>
        <w:jc w:val="both"/>
        <w:rPr>
          <w:rFonts w:cs="Courier New"/>
          <w:color w:val="auto"/>
          <w:sz w:val="28"/>
          <w:szCs w:val="28"/>
        </w:rPr>
      </w:pPr>
    </w:p>
    <w:p w:rsidR="002F3569" w:rsidRDefault="002F3569" w:rsidP="00FD6C1A">
      <w:pPr>
        <w:pStyle w:val="40"/>
        <w:numPr>
          <w:ilvl w:val="0"/>
          <w:numId w:val="9"/>
        </w:numPr>
        <w:shd w:val="clear" w:color="auto" w:fill="auto"/>
        <w:spacing w:after="0" w:line="240" w:lineRule="auto"/>
        <w:ind w:left="40" w:right="40"/>
        <w:jc w:val="both"/>
        <w:rPr>
          <w:rFonts w:cs="Courier New"/>
          <w:color w:val="auto"/>
          <w:sz w:val="28"/>
          <w:szCs w:val="28"/>
        </w:rPr>
      </w:pPr>
      <w:r w:rsidRPr="007A7B7D">
        <w:rPr>
          <w:color w:val="auto"/>
          <w:sz w:val="28"/>
          <w:szCs w:val="28"/>
        </w:rPr>
        <w:lastRenderedPageBreak/>
        <w:t xml:space="preserve">Перечень и характеристика потенциальных потребителей муниципальной услуги (работы): </w:t>
      </w:r>
    </w:p>
    <w:p w:rsidR="002F3569" w:rsidRDefault="002F3569" w:rsidP="00F21E50">
      <w:pPr>
        <w:pStyle w:val="40"/>
        <w:spacing w:after="0" w:line="240" w:lineRule="auto"/>
        <w:ind w:left="440" w:right="40"/>
        <w:jc w:val="both"/>
        <w:rPr>
          <w:rFonts w:cs="Courier New"/>
          <w:color w:val="auto"/>
          <w:spacing w:val="2"/>
          <w:sz w:val="28"/>
          <w:szCs w:val="28"/>
        </w:rPr>
      </w:pPr>
      <w:r w:rsidRPr="00F21E50">
        <w:rPr>
          <w:color w:val="auto"/>
          <w:spacing w:val="2"/>
          <w:sz w:val="28"/>
          <w:szCs w:val="28"/>
        </w:rPr>
        <w:t>Обучающиеся муниципальных общеобразовательных организаций, в семьях которых среднедушевой доход ниже величины прожиточного минимума в Мурманской области; находящиеся в трудной жизненной ситуации; состоящие на учете у фтизиатра.</w:t>
      </w:r>
    </w:p>
    <w:p w:rsidR="002F3569" w:rsidRPr="00F21E50" w:rsidRDefault="002F3569" w:rsidP="00F21E50">
      <w:pPr>
        <w:pStyle w:val="40"/>
        <w:spacing w:after="0" w:line="240" w:lineRule="auto"/>
        <w:ind w:left="440" w:right="40"/>
        <w:jc w:val="both"/>
        <w:rPr>
          <w:color w:val="auto"/>
          <w:spacing w:val="2"/>
          <w:sz w:val="28"/>
          <w:szCs w:val="28"/>
        </w:rPr>
      </w:pPr>
      <w:r w:rsidRPr="00F21E50">
        <w:rPr>
          <w:color w:val="auto"/>
          <w:spacing w:val="2"/>
          <w:sz w:val="28"/>
          <w:szCs w:val="28"/>
        </w:rPr>
        <w:t>К обучающимся, находящимся в трудной жизненной ситуации, относятся:</w:t>
      </w:r>
    </w:p>
    <w:p w:rsidR="002F3569" w:rsidRPr="00F21E50" w:rsidRDefault="002F3569" w:rsidP="00F21E50">
      <w:pPr>
        <w:pStyle w:val="40"/>
        <w:numPr>
          <w:ilvl w:val="0"/>
          <w:numId w:val="34"/>
        </w:numPr>
        <w:spacing w:after="0" w:line="240" w:lineRule="auto"/>
        <w:ind w:right="40"/>
        <w:jc w:val="both"/>
        <w:rPr>
          <w:color w:val="auto"/>
          <w:spacing w:val="2"/>
          <w:sz w:val="28"/>
          <w:szCs w:val="28"/>
        </w:rPr>
      </w:pPr>
      <w:r w:rsidRPr="00F21E50">
        <w:rPr>
          <w:color w:val="auto"/>
          <w:spacing w:val="2"/>
          <w:sz w:val="28"/>
          <w:szCs w:val="28"/>
        </w:rPr>
        <w:t>дети, оставшиеся без попечения родителей (за исключением детей, находящихся в образовательных учреждениях для детей-сирот и детей, оставшихся без попечения родителей, на полном государственном обеспечении);</w:t>
      </w:r>
    </w:p>
    <w:p w:rsidR="002F3569" w:rsidRPr="00F21E50" w:rsidRDefault="002F3569" w:rsidP="00F21E50">
      <w:pPr>
        <w:pStyle w:val="40"/>
        <w:numPr>
          <w:ilvl w:val="0"/>
          <w:numId w:val="34"/>
        </w:numPr>
        <w:spacing w:after="0" w:line="240" w:lineRule="auto"/>
        <w:ind w:right="40"/>
        <w:jc w:val="both"/>
        <w:rPr>
          <w:color w:val="auto"/>
          <w:spacing w:val="2"/>
          <w:sz w:val="28"/>
          <w:szCs w:val="28"/>
        </w:rPr>
      </w:pPr>
      <w:r w:rsidRPr="00F21E50">
        <w:rPr>
          <w:color w:val="auto"/>
          <w:spacing w:val="2"/>
          <w:sz w:val="28"/>
          <w:szCs w:val="28"/>
        </w:rPr>
        <w:t>дети-инвалиды;</w:t>
      </w:r>
    </w:p>
    <w:p w:rsidR="002F3569" w:rsidRPr="00F21E50" w:rsidRDefault="002F3569" w:rsidP="00F21E50">
      <w:pPr>
        <w:pStyle w:val="40"/>
        <w:numPr>
          <w:ilvl w:val="0"/>
          <w:numId w:val="34"/>
        </w:numPr>
        <w:spacing w:after="0" w:line="240" w:lineRule="auto"/>
        <w:ind w:right="40"/>
        <w:jc w:val="both"/>
        <w:rPr>
          <w:color w:val="auto"/>
          <w:spacing w:val="2"/>
          <w:sz w:val="28"/>
          <w:szCs w:val="28"/>
        </w:rPr>
      </w:pPr>
      <w:r w:rsidRPr="00F21E50">
        <w:rPr>
          <w:color w:val="auto"/>
          <w:spacing w:val="2"/>
          <w:sz w:val="28"/>
          <w:szCs w:val="28"/>
        </w:rPr>
        <w:t>дети с ограниченными возможностями здоровья (заболевания, связанные с микронутриентной недостаточностью, дефицитом веса, заболевания желудочно- кишечного тракта);</w:t>
      </w:r>
    </w:p>
    <w:p w:rsidR="002F3569" w:rsidRPr="00F21E50" w:rsidRDefault="002F3569" w:rsidP="00F21E50">
      <w:pPr>
        <w:pStyle w:val="40"/>
        <w:numPr>
          <w:ilvl w:val="0"/>
          <w:numId w:val="34"/>
        </w:numPr>
        <w:spacing w:after="0" w:line="240" w:lineRule="auto"/>
        <w:ind w:right="40"/>
        <w:jc w:val="both"/>
        <w:rPr>
          <w:color w:val="auto"/>
          <w:spacing w:val="2"/>
          <w:sz w:val="28"/>
          <w:szCs w:val="28"/>
        </w:rPr>
      </w:pPr>
      <w:r w:rsidRPr="00F21E50">
        <w:rPr>
          <w:color w:val="auto"/>
          <w:spacing w:val="2"/>
          <w:sz w:val="28"/>
          <w:szCs w:val="28"/>
        </w:rPr>
        <w:t>дети из семей беженцев и вынужденных переселенцев;</w:t>
      </w:r>
    </w:p>
    <w:p w:rsidR="002F3569" w:rsidRDefault="002F3569" w:rsidP="00F21E50">
      <w:pPr>
        <w:pStyle w:val="40"/>
        <w:numPr>
          <w:ilvl w:val="0"/>
          <w:numId w:val="34"/>
        </w:numPr>
        <w:shd w:val="clear" w:color="auto" w:fill="auto"/>
        <w:spacing w:after="0" w:line="240" w:lineRule="auto"/>
        <w:ind w:right="40"/>
        <w:jc w:val="both"/>
        <w:rPr>
          <w:rFonts w:cs="Courier New"/>
          <w:color w:val="auto"/>
          <w:spacing w:val="2"/>
          <w:sz w:val="28"/>
          <w:szCs w:val="28"/>
        </w:rPr>
      </w:pPr>
      <w:r w:rsidRPr="00F21E50">
        <w:rPr>
          <w:color w:val="auto"/>
          <w:spacing w:val="2"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самостоятельно, или дети, находящиеся в социально опасном положении (находящиеся в состоянии конфликта с семьёй, в неблагополучных семьях).</w:t>
      </w:r>
    </w:p>
    <w:p w:rsidR="002F3569" w:rsidRPr="00D36BDC" w:rsidRDefault="002F3569" w:rsidP="00F21E50">
      <w:pPr>
        <w:pStyle w:val="40"/>
        <w:shd w:val="clear" w:color="auto" w:fill="auto"/>
        <w:spacing w:after="0" w:line="240" w:lineRule="auto"/>
        <w:ind w:left="40" w:right="40"/>
        <w:jc w:val="both"/>
        <w:rPr>
          <w:rFonts w:cs="Courier New"/>
          <w:color w:val="auto"/>
          <w:sz w:val="28"/>
          <w:szCs w:val="28"/>
        </w:rPr>
      </w:pPr>
    </w:p>
    <w:p w:rsidR="002F3569" w:rsidRPr="007A7B7D" w:rsidRDefault="002F3569" w:rsidP="00FD6C1A">
      <w:pPr>
        <w:pStyle w:val="40"/>
        <w:numPr>
          <w:ilvl w:val="0"/>
          <w:numId w:val="9"/>
        </w:numPr>
        <w:shd w:val="clear" w:color="auto" w:fill="auto"/>
        <w:spacing w:after="0" w:line="240" w:lineRule="auto"/>
        <w:ind w:left="40" w:right="40"/>
        <w:jc w:val="both"/>
        <w:rPr>
          <w:color w:val="auto"/>
          <w:sz w:val="28"/>
          <w:szCs w:val="28"/>
        </w:rPr>
      </w:pPr>
      <w:r w:rsidRPr="007A7B7D">
        <w:rPr>
          <w:color w:val="auto"/>
          <w:sz w:val="28"/>
          <w:szCs w:val="28"/>
        </w:rPr>
        <w:t>Показатели оценки качества оказания (выполнения) муниципальной услуги (работы) (приложение к настоящему Стандарту).</w:t>
      </w:r>
    </w:p>
    <w:p w:rsidR="002F3569" w:rsidRPr="007A7B7D" w:rsidRDefault="002F3569" w:rsidP="001A7DDF">
      <w:pPr>
        <w:pStyle w:val="40"/>
        <w:shd w:val="clear" w:color="auto" w:fill="auto"/>
        <w:spacing w:after="0" w:line="240" w:lineRule="auto"/>
        <w:ind w:left="40" w:right="40"/>
        <w:jc w:val="both"/>
        <w:rPr>
          <w:rFonts w:cs="Courier New"/>
          <w:color w:val="auto"/>
          <w:sz w:val="28"/>
          <w:szCs w:val="28"/>
        </w:rPr>
      </w:pPr>
    </w:p>
    <w:p w:rsidR="002F3569" w:rsidRPr="007A7B7D" w:rsidRDefault="002F3569" w:rsidP="00FD6C1A">
      <w:pPr>
        <w:pStyle w:val="40"/>
        <w:numPr>
          <w:ilvl w:val="0"/>
          <w:numId w:val="9"/>
        </w:numPr>
        <w:shd w:val="clear" w:color="auto" w:fill="auto"/>
        <w:spacing w:after="0" w:line="240" w:lineRule="auto"/>
        <w:ind w:left="40" w:right="40"/>
        <w:jc w:val="both"/>
        <w:rPr>
          <w:color w:val="auto"/>
          <w:sz w:val="28"/>
          <w:szCs w:val="28"/>
        </w:rPr>
      </w:pPr>
      <w:r w:rsidRPr="007A7B7D">
        <w:rPr>
          <w:color w:val="auto"/>
          <w:sz w:val="28"/>
          <w:szCs w:val="28"/>
        </w:rPr>
        <w:t>Требования к процедурам оказания (выполнения) муниципальной услуги (работы):</w:t>
      </w:r>
    </w:p>
    <w:p w:rsidR="002F3569" w:rsidRDefault="002F3569" w:rsidP="00FD6C1A">
      <w:pPr>
        <w:pStyle w:val="40"/>
        <w:numPr>
          <w:ilvl w:val="1"/>
          <w:numId w:val="9"/>
        </w:numPr>
        <w:shd w:val="clear" w:color="auto" w:fill="auto"/>
        <w:spacing w:after="0" w:line="240" w:lineRule="auto"/>
        <w:ind w:left="40" w:right="40"/>
        <w:jc w:val="both"/>
        <w:rPr>
          <w:rFonts w:cs="Courier New"/>
          <w:color w:val="auto"/>
          <w:sz w:val="28"/>
          <w:szCs w:val="28"/>
        </w:rPr>
      </w:pPr>
      <w:r w:rsidRPr="007A7B7D">
        <w:rPr>
          <w:color w:val="auto"/>
          <w:sz w:val="28"/>
          <w:szCs w:val="28"/>
        </w:rPr>
        <w:t>Перечень документов, необходимых для получения муниципальной услуги (работы):</w:t>
      </w:r>
    </w:p>
    <w:p w:rsidR="002F3569" w:rsidRPr="008E0A1A" w:rsidRDefault="002F3569" w:rsidP="008E0A1A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A1A">
        <w:rPr>
          <w:rFonts w:ascii="Times New Roman" w:hAnsi="Times New Roman" w:cs="Times New Roman"/>
          <w:color w:val="auto"/>
          <w:sz w:val="28"/>
          <w:szCs w:val="28"/>
        </w:rPr>
        <w:t>Для получения бесплатного питания обучающимся, относящимся к льготным категориям, за исключением обучающихся, находящихся в трудной жизненной ситуации, родители (законные представители) обучающихся подают на имя директора образовательной организации письменное обращение (заявление).</w:t>
      </w:r>
    </w:p>
    <w:p w:rsidR="002F3569" w:rsidRPr="008E0A1A" w:rsidRDefault="002F3569" w:rsidP="008E0A1A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A1A">
        <w:rPr>
          <w:rFonts w:ascii="Times New Roman" w:hAnsi="Times New Roman" w:cs="Times New Roman"/>
          <w:color w:val="auto"/>
          <w:sz w:val="28"/>
          <w:szCs w:val="28"/>
        </w:rPr>
        <w:t>К обращению (заявлению) родителей (законных представителей) несовершеннолетних, самих несовершеннолетних, а также к ходатайству должностных лиц органов и учреждений системы профилактики безнадзорности и правонарушений несовершеннолетних прилагаются документы, подтверждающие принадлежность к категориям, дающим право на бесплатное питание:</w:t>
      </w:r>
    </w:p>
    <w:p w:rsidR="002F3569" w:rsidRPr="008E0A1A" w:rsidRDefault="002F3569" w:rsidP="008E0A1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A1A">
        <w:rPr>
          <w:rFonts w:ascii="Times New Roman" w:hAnsi="Times New Roman" w:cs="Times New Roman"/>
          <w:color w:val="auto"/>
          <w:sz w:val="28"/>
          <w:szCs w:val="28"/>
        </w:rPr>
        <w:t xml:space="preserve">Для обучающихся общеобразовательных организаций, осуществляющих образовательную деятельность по адаптированным основным общеобразовательным программам (классов), адаптированные для </w:t>
      </w:r>
      <w:r w:rsidRPr="008E0A1A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обучающихся с ограниченными возможностями здоровья (групп), а также для обучающихся общеобразовательных организаций, в семьях которых среднедушевой доход за предшествующий обращению квартал ниже величины прожиточного минимума в Мурманской области, установленного в соответствии с законодательством Мурманской области и действующего на момент обращения родителей (законных представителей) обучающегося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0A1A">
        <w:rPr>
          <w:rFonts w:ascii="Times New Roman" w:hAnsi="Times New Roman" w:cs="Times New Roman"/>
          <w:color w:val="auto"/>
          <w:sz w:val="28"/>
          <w:szCs w:val="28"/>
        </w:rPr>
        <w:t>-справку о составе семьи и доходах членов семьи за последний квартал, предшествующий месяцу подачи документов.</w:t>
      </w:r>
    </w:p>
    <w:p w:rsidR="002F3569" w:rsidRPr="008E0A1A" w:rsidRDefault="002F3569" w:rsidP="008E0A1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A1A">
        <w:rPr>
          <w:rFonts w:ascii="Times New Roman" w:hAnsi="Times New Roman" w:cs="Times New Roman"/>
          <w:color w:val="auto"/>
          <w:sz w:val="28"/>
          <w:szCs w:val="28"/>
        </w:rPr>
        <w:t>Для обучающихся общеобразовательных организаций, состоящих на учете у фтизиатра - справка медицинской организации, подтверждающая указанный факт.</w:t>
      </w:r>
    </w:p>
    <w:p w:rsidR="002F3569" w:rsidRPr="008E0A1A" w:rsidRDefault="002F3569" w:rsidP="008E0A1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A1A">
        <w:rPr>
          <w:rFonts w:ascii="Times New Roman" w:hAnsi="Times New Roman" w:cs="Times New Roman"/>
          <w:color w:val="auto"/>
          <w:sz w:val="28"/>
          <w:szCs w:val="28"/>
        </w:rPr>
        <w:t>При обращении несовершеннолетнего, его родителей (законных представителей) или должностных лиц органов и учреждений системы профилактики безнадзорности и правонарушений несовершеннолетних в администрацию муниципального</w:t>
      </w:r>
      <w:r w:rsidRPr="008E0A1A">
        <w:rPr>
          <w:rFonts w:ascii="Times New Roman" w:hAnsi="Times New Roman" w:cs="Times New Roman"/>
          <w:color w:val="auto"/>
          <w:sz w:val="28"/>
          <w:szCs w:val="28"/>
        </w:rPr>
        <w:tab/>
        <w:t>образовательного учреждения о предоставлении бесплатного питания обучающимся, находящимся в трудной жизненной ситуации, предоставляются следующие документы - заявление в письменном виде о предоставлении бесплатного питания, а именно, документ, подтверждающий принадлежность к категории обучающихся, находящихся в трудной жизненной ситуации. Документ предоставляется один раз в течение учебного года одновременно с подачей заявления, за исключением документов, указанных ниже в пунктах 4 и 5, которые представляются один раз по истечении половины учебного года.</w:t>
      </w:r>
    </w:p>
    <w:p w:rsidR="002F3569" w:rsidRPr="008E0A1A" w:rsidRDefault="002F3569" w:rsidP="008E0A1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A1A">
        <w:rPr>
          <w:rFonts w:ascii="Times New Roman" w:hAnsi="Times New Roman" w:cs="Times New Roman"/>
          <w:color w:val="auto"/>
          <w:sz w:val="28"/>
          <w:szCs w:val="28"/>
        </w:rPr>
        <w:t>Документы, подтверждающие принадлежность к категории обучающихся, находящихся в трудной жизненной ситуации:</w:t>
      </w:r>
    </w:p>
    <w:p w:rsidR="002F3569" w:rsidRDefault="002F3569" w:rsidP="00FF188A">
      <w:pPr>
        <w:pStyle w:val="a9"/>
        <w:numPr>
          <w:ilvl w:val="0"/>
          <w:numId w:val="35"/>
        </w:numPr>
        <w:ind w:left="709" w:hanging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A1A">
        <w:rPr>
          <w:rFonts w:ascii="Times New Roman" w:hAnsi="Times New Roman" w:cs="Times New Roman"/>
          <w:color w:val="auto"/>
          <w:sz w:val="28"/>
          <w:szCs w:val="28"/>
        </w:rPr>
        <w:t>Для детей, оставшихся без попечения родителей (за исключением категории детей, находящихся в образовательных учреждениях для детей-сирот и детей, оставшихся без попечения родителей), - документ органа опеки и попечительства, подтверждающий, что обучающийся относится к указанной категории.</w:t>
      </w:r>
    </w:p>
    <w:p w:rsidR="002F3569" w:rsidRDefault="002F3569" w:rsidP="00FF188A">
      <w:pPr>
        <w:pStyle w:val="a9"/>
        <w:numPr>
          <w:ilvl w:val="0"/>
          <w:numId w:val="35"/>
        </w:numPr>
        <w:ind w:left="709" w:hanging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188A">
        <w:rPr>
          <w:rFonts w:ascii="Times New Roman" w:hAnsi="Times New Roman" w:cs="Times New Roman"/>
          <w:color w:val="auto"/>
          <w:sz w:val="28"/>
          <w:szCs w:val="28"/>
        </w:rPr>
        <w:t>Для детей-инвалидов - копия справки бюро медико-социальной экспертизы.</w:t>
      </w:r>
    </w:p>
    <w:p w:rsidR="002F3569" w:rsidRDefault="002F3569" w:rsidP="00FF188A">
      <w:pPr>
        <w:pStyle w:val="a9"/>
        <w:numPr>
          <w:ilvl w:val="0"/>
          <w:numId w:val="35"/>
        </w:numPr>
        <w:ind w:left="709" w:hanging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188A">
        <w:rPr>
          <w:rFonts w:ascii="Times New Roman" w:hAnsi="Times New Roman" w:cs="Times New Roman"/>
          <w:color w:val="auto"/>
          <w:sz w:val="28"/>
          <w:szCs w:val="28"/>
        </w:rPr>
        <w:t>Для детей с ограниченными возможностями здоровья - справка учреждения здравоохранения об ограниченных возможностях здоровья.</w:t>
      </w:r>
    </w:p>
    <w:p w:rsidR="002F3569" w:rsidRDefault="002F3569" w:rsidP="00FF188A">
      <w:pPr>
        <w:pStyle w:val="a9"/>
        <w:numPr>
          <w:ilvl w:val="0"/>
          <w:numId w:val="35"/>
        </w:numPr>
        <w:ind w:left="709" w:hanging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188A">
        <w:rPr>
          <w:rFonts w:ascii="Times New Roman" w:hAnsi="Times New Roman" w:cs="Times New Roman"/>
          <w:color w:val="auto"/>
          <w:sz w:val="28"/>
          <w:szCs w:val="28"/>
        </w:rPr>
        <w:t>Для детей из семей беженцев и вынужденных переселенцев -удостоверение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переселенцами.</w:t>
      </w:r>
    </w:p>
    <w:p w:rsidR="002F3569" w:rsidRPr="00FF188A" w:rsidRDefault="002F3569" w:rsidP="00FF188A">
      <w:pPr>
        <w:pStyle w:val="a9"/>
        <w:numPr>
          <w:ilvl w:val="0"/>
          <w:numId w:val="35"/>
        </w:numPr>
        <w:ind w:left="709" w:hanging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188A">
        <w:rPr>
          <w:rFonts w:ascii="Times New Roman" w:hAnsi="Times New Roman" w:cs="Times New Roman"/>
          <w:color w:val="auto"/>
          <w:sz w:val="28"/>
          <w:szCs w:val="28"/>
        </w:rPr>
        <w:t xml:space="preserve">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самостоятельно, или детей, находящихся в социально опасном положении, - акт обследования семьи комиссией в составе социального педагога образовательного учреждения, представителей органа опеки и попечительства, органа системы профилактики безнадзорности и </w:t>
      </w:r>
      <w:r w:rsidRPr="00FF188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правонарушений несовершеннолетних соответствующего муниципального образования Мурманской области.</w:t>
      </w:r>
    </w:p>
    <w:p w:rsidR="002F3569" w:rsidRPr="008E0A1A" w:rsidRDefault="002F3569" w:rsidP="008E0A1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A1A">
        <w:rPr>
          <w:rFonts w:ascii="Times New Roman" w:hAnsi="Times New Roman" w:cs="Times New Roman"/>
          <w:color w:val="auto"/>
          <w:sz w:val="28"/>
          <w:szCs w:val="28"/>
        </w:rPr>
        <w:t>Для рассмотрения письменных обращений (заявлений, ходатайств) и приложенных к ним документов о предоставлении бесплатного питания льготным категориям обучающихся в образовательной организации приказом руководителя создается комиссия по рассмотрению документов. Комиссия рассматривает документы и принимает по ним решение о наличии (отсутствии) права обучающегося на бесплатное питание.</w:t>
      </w:r>
    </w:p>
    <w:p w:rsidR="002F3569" w:rsidRPr="008E0A1A" w:rsidRDefault="002F3569" w:rsidP="008E0A1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A1A">
        <w:rPr>
          <w:rFonts w:ascii="Times New Roman" w:hAnsi="Times New Roman" w:cs="Times New Roman"/>
          <w:color w:val="auto"/>
          <w:sz w:val="28"/>
          <w:szCs w:val="28"/>
        </w:rPr>
        <w:t>В случае если документы, необходимые для подтверждения права на бесплатное питание, находятся в распоряжении органов,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 и не предоставлены Заявителем по собственной инициативе, комиссия по рассмотрению документов запрашивает их самостоятельно, в соответствии с требованиями статьи 7 Федерального закона Российской Федерации от 27.07.2010 N 210-ФЗ "Об организации предоставления государственных и муниципальных услуг".</w:t>
      </w:r>
    </w:p>
    <w:p w:rsidR="002F3569" w:rsidRPr="008E0A1A" w:rsidRDefault="002F3569" w:rsidP="008E0A1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A1A">
        <w:rPr>
          <w:rFonts w:ascii="Times New Roman" w:hAnsi="Times New Roman" w:cs="Times New Roman"/>
          <w:color w:val="auto"/>
          <w:sz w:val="28"/>
          <w:szCs w:val="28"/>
        </w:rPr>
        <w:t>В течение пяти рабочих дней комиссия по рассмотрению документов принимает решение о наличии права обучающегося на бесплатное питание, если документы подтверждают принадлежность обучающегося к одной из вышеназванных категорий. В ином случае принимается решение об отсутствии права на бесплатное питание.</w:t>
      </w:r>
    </w:p>
    <w:p w:rsidR="002F3569" w:rsidRPr="008E0A1A" w:rsidRDefault="002F3569" w:rsidP="008E0A1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A1A">
        <w:rPr>
          <w:rFonts w:ascii="Times New Roman" w:hAnsi="Times New Roman" w:cs="Times New Roman"/>
          <w:color w:val="auto"/>
          <w:sz w:val="28"/>
          <w:szCs w:val="28"/>
        </w:rPr>
        <w:t>Решение комиссии по рассмотрению документов оформляется протоколом, который в день его подписания направляется руководителю образовательной организации.</w:t>
      </w:r>
    </w:p>
    <w:p w:rsidR="002F3569" w:rsidRPr="008E0A1A" w:rsidRDefault="002F3569" w:rsidP="008E0A1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A1A">
        <w:rPr>
          <w:rFonts w:ascii="Times New Roman" w:hAnsi="Times New Roman" w:cs="Times New Roman"/>
          <w:color w:val="auto"/>
          <w:sz w:val="28"/>
          <w:szCs w:val="28"/>
        </w:rPr>
        <w:t>Бесплатное питание льготным категориям обучающихся предоставляется на основании приказа о предоставлении обучающемуся бесплатного питания, подписанного руководителем образовательной организации в день получения решения комиссии.</w:t>
      </w:r>
    </w:p>
    <w:p w:rsidR="002F3569" w:rsidRPr="008E0A1A" w:rsidRDefault="002F3569" w:rsidP="008E0A1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A1A">
        <w:rPr>
          <w:rFonts w:ascii="Times New Roman" w:hAnsi="Times New Roman" w:cs="Times New Roman"/>
          <w:color w:val="auto"/>
          <w:sz w:val="28"/>
          <w:szCs w:val="28"/>
        </w:rPr>
        <w:t>Бесплатное питание обучающемуся предоставляется, начиная со дня, следующего за днем подписания вышеуказанного приказа руководителем образовательной организации.</w:t>
      </w:r>
    </w:p>
    <w:p w:rsidR="002F3569" w:rsidRPr="008E0A1A" w:rsidRDefault="002F3569" w:rsidP="008E0A1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A1A">
        <w:rPr>
          <w:rFonts w:ascii="Times New Roman" w:hAnsi="Times New Roman" w:cs="Times New Roman"/>
          <w:color w:val="auto"/>
          <w:sz w:val="28"/>
          <w:szCs w:val="28"/>
        </w:rPr>
        <w:t>При отсутствии у обучающего права на бесплатное питание в течение одного рабочего дня со дня получения соответствующего протокола комиссии по рассмотрению документов руководителем образовательной организации заявителю направляется письменное уведомление об отказе в предоставлении бесплатного питания с указанием причин отказа.</w:t>
      </w:r>
    </w:p>
    <w:p w:rsidR="002F3569" w:rsidRPr="008E0A1A" w:rsidRDefault="002F3569" w:rsidP="008E0A1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A1A">
        <w:rPr>
          <w:rFonts w:ascii="Times New Roman" w:hAnsi="Times New Roman" w:cs="Times New Roman"/>
          <w:color w:val="auto"/>
          <w:sz w:val="28"/>
          <w:szCs w:val="28"/>
        </w:rPr>
        <w:t>Уведомление вручается лично под роспись либо направляется почтовым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0A1A">
        <w:rPr>
          <w:rFonts w:ascii="Times New Roman" w:hAnsi="Times New Roman" w:cs="Times New Roman"/>
          <w:color w:val="auto"/>
          <w:sz w:val="28"/>
          <w:szCs w:val="28"/>
        </w:rPr>
        <w:t>отправлением и (или) в электронном виде.</w:t>
      </w:r>
    </w:p>
    <w:p w:rsidR="002F3569" w:rsidRPr="008E0A1A" w:rsidRDefault="002F3569" w:rsidP="008E0A1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A1A">
        <w:rPr>
          <w:rFonts w:ascii="Times New Roman" w:hAnsi="Times New Roman" w:cs="Times New Roman"/>
          <w:color w:val="auto"/>
          <w:sz w:val="28"/>
          <w:szCs w:val="28"/>
        </w:rPr>
        <w:t xml:space="preserve">В случае возникновения спорных вопросов по отнесению иных обучающихся к категории обучающихся, находящихся в трудной жизненной ситуации (жизнедеятельность которых объективно нарушена в результате </w:t>
      </w:r>
      <w:r w:rsidRPr="008E0A1A">
        <w:rPr>
          <w:rFonts w:ascii="Times New Roman" w:hAnsi="Times New Roman" w:cs="Times New Roman"/>
          <w:color w:val="auto"/>
          <w:sz w:val="28"/>
          <w:szCs w:val="28"/>
        </w:rPr>
        <w:lastRenderedPageBreak/>
        <w:t>сложившихся обстоятельств и которые не могут преодолеть данные обстоятельства самостоятельно или с помощью семьи), администрация образовательной организации направляет в муниципальную комиссию, созданную для решения спорных вопросов по отнесению обучающихся к категории обучающихся, жизнедеятельность которых объективно нарушена в результате сложившихся обстоятельств, обращение (заявление, ходатайство) несовершеннолетнего или его родителей (законных представителей) либо должностных лиц органов и учреждений системы профилактики безнадзорности и правонарушений на предоставление бесплатного питания и акт обследования семьи комиссией, образованной образовательной организацией.</w:t>
      </w:r>
    </w:p>
    <w:p w:rsidR="002F3569" w:rsidRPr="00D61A4B" w:rsidRDefault="002F3569" w:rsidP="00D61A4B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A1A">
        <w:rPr>
          <w:rFonts w:ascii="Times New Roman" w:hAnsi="Times New Roman" w:cs="Times New Roman"/>
          <w:color w:val="auto"/>
          <w:sz w:val="28"/>
          <w:szCs w:val="28"/>
        </w:rPr>
        <w:t>В день получения решения комиссии образовательной организацией издается приказ о предоставлении бесплатного питания (в случае отнесения обучающегося к категории лиц, находящихся в трудной жизненной ситуации), либо заявителю направляется письменное уведомление об отказе в предоставлении бесплатного питания.</w:t>
      </w:r>
      <w:r w:rsidRPr="00D61A4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</w:p>
    <w:p w:rsidR="002F3569" w:rsidRDefault="002F3569" w:rsidP="00FD6C1A">
      <w:pPr>
        <w:pStyle w:val="40"/>
        <w:numPr>
          <w:ilvl w:val="1"/>
          <w:numId w:val="9"/>
        </w:numPr>
        <w:shd w:val="clear" w:color="auto" w:fill="auto"/>
        <w:spacing w:after="0" w:line="240" w:lineRule="auto"/>
        <w:ind w:left="40" w:right="40"/>
        <w:jc w:val="both"/>
        <w:rPr>
          <w:rFonts w:cs="Courier New"/>
          <w:color w:val="auto"/>
          <w:sz w:val="28"/>
          <w:szCs w:val="28"/>
        </w:rPr>
      </w:pPr>
      <w:r w:rsidRPr="007A7B7D">
        <w:rPr>
          <w:color w:val="auto"/>
          <w:sz w:val="28"/>
          <w:szCs w:val="28"/>
        </w:rPr>
        <w:t>Порядок оказания (выполнения) муниципальной услуги (работы):</w:t>
      </w:r>
    </w:p>
    <w:p w:rsidR="002F3569" w:rsidRDefault="002F3569" w:rsidP="00F22407">
      <w:pPr>
        <w:pStyle w:val="40"/>
        <w:shd w:val="clear" w:color="auto" w:fill="auto"/>
        <w:spacing w:after="0" w:line="240" w:lineRule="auto"/>
        <w:ind w:left="40" w:right="40"/>
        <w:jc w:val="both"/>
        <w:rPr>
          <w:rFonts w:cs="Courier New"/>
          <w:color w:val="auto"/>
          <w:sz w:val="28"/>
          <w:szCs w:val="28"/>
        </w:rPr>
      </w:pPr>
    </w:p>
    <w:p w:rsidR="00520291" w:rsidRDefault="002F3569" w:rsidP="00F22407">
      <w:pPr>
        <w:pStyle w:val="40"/>
        <w:ind w:left="40" w:right="40" w:firstLine="709"/>
        <w:jc w:val="both"/>
        <w:rPr>
          <w:color w:val="auto"/>
          <w:sz w:val="28"/>
          <w:szCs w:val="28"/>
        </w:rPr>
      </w:pPr>
      <w:r w:rsidRPr="00F22407">
        <w:rPr>
          <w:color w:val="auto"/>
          <w:sz w:val="28"/>
          <w:szCs w:val="28"/>
        </w:rPr>
        <w:t>Питание обучающихся организуется муниципальной общеобразовательной организацией через школьные столовые и предоставляется в течение учебного года в дни и часы работы образовательной организации. Питание обучающимся предоставляется как бесплатно, так и за счет средств родителей (законных представителей).</w:t>
      </w:r>
    </w:p>
    <w:p w:rsidR="002F3569" w:rsidRPr="00F22407" w:rsidRDefault="002F3569" w:rsidP="00F22407">
      <w:pPr>
        <w:pStyle w:val="40"/>
        <w:ind w:left="40" w:right="40" w:firstLine="709"/>
        <w:jc w:val="both"/>
        <w:rPr>
          <w:color w:val="auto"/>
          <w:sz w:val="28"/>
          <w:szCs w:val="28"/>
        </w:rPr>
      </w:pPr>
      <w:r w:rsidRPr="00F22407">
        <w:rPr>
          <w:color w:val="auto"/>
          <w:sz w:val="28"/>
          <w:szCs w:val="28"/>
        </w:rPr>
        <w:t>Бесплатное питание льготным категориям обучающихся предоставляется на основании приказа о предоставлении обучающемуся бесплатного питания, подписанного руководителем муниципальной образовательной организации в день получения решения комиссии.</w:t>
      </w:r>
    </w:p>
    <w:p w:rsidR="002F3569" w:rsidRPr="007A7B7D" w:rsidRDefault="002F3569" w:rsidP="00F22407">
      <w:pPr>
        <w:pStyle w:val="40"/>
        <w:shd w:val="clear" w:color="auto" w:fill="auto"/>
        <w:spacing w:after="0" w:line="240" w:lineRule="auto"/>
        <w:ind w:left="40" w:right="40" w:firstLine="709"/>
        <w:jc w:val="both"/>
        <w:rPr>
          <w:rFonts w:cs="Courier New"/>
          <w:color w:val="auto"/>
          <w:sz w:val="28"/>
          <w:szCs w:val="28"/>
        </w:rPr>
      </w:pPr>
      <w:r w:rsidRPr="00F22407">
        <w:rPr>
          <w:color w:val="auto"/>
          <w:sz w:val="28"/>
          <w:szCs w:val="28"/>
        </w:rPr>
        <w:t>Бесплатное питание обучающемуся предоставляется, начиная со дня, следующего за днем подписания вышеуказанного приказа руководителем образовательной организации.</w:t>
      </w:r>
    </w:p>
    <w:p w:rsidR="002F3569" w:rsidRPr="007A7B7D" w:rsidRDefault="002F3569" w:rsidP="00FD6C1A">
      <w:pPr>
        <w:pStyle w:val="40"/>
        <w:numPr>
          <w:ilvl w:val="1"/>
          <w:numId w:val="9"/>
        </w:numPr>
        <w:shd w:val="clear" w:color="auto" w:fill="auto"/>
        <w:spacing w:after="0" w:line="240" w:lineRule="auto"/>
        <w:ind w:left="40" w:right="40"/>
        <w:jc w:val="both"/>
        <w:rPr>
          <w:color w:val="auto"/>
          <w:sz w:val="28"/>
          <w:szCs w:val="28"/>
        </w:rPr>
      </w:pPr>
      <w:r w:rsidRPr="007A7B7D">
        <w:rPr>
          <w:color w:val="auto"/>
          <w:sz w:val="28"/>
          <w:szCs w:val="28"/>
        </w:rPr>
        <w:t>Перечень оснований для приостановления оказания (выполнения) или отказа в оказании (выполнении) муниципальной услуги (работы):</w:t>
      </w:r>
    </w:p>
    <w:p w:rsidR="002F3569" w:rsidRPr="00F22407" w:rsidRDefault="002F3569" w:rsidP="00F22407">
      <w:pPr>
        <w:pStyle w:val="40"/>
        <w:ind w:left="760" w:right="40"/>
        <w:jc w:val="both"/>
        <w:rPr>
          <w:color w:val="auto"/>
          <w:sz w:val="28"/>
          <w:szCs w:val="28"/>
        </w:rPr>
      </w:pPr>
      <w:r w:rsidRPr="00F22407">
        <w:rPr>
          <w:color w:val="auto"/>
          <w:sz w:val="28"/>
          <w:szCs w:val="28"/>
        </w:rPr>
        <w:t>Основанием для отказа в оказании муниципальной услуги является:</w:t>
      </w:r>
    </w:p>
    <w:p w:rsidR="002F3569" w:rsidRPr="00F22407" w:rsidRDefault="002F3569" w:rsidP="004122DD">
      <w:pPr>
        <w:pStyle w:val="40"/>
        <w:numPr>
          <w:ilvl w:val="0"/>
          <w:numId w:val="36"/>
        </w:numPr>
        <w:ind w:left="709" w:right="40" w:hanging="425"/>
        <w:jc w:val="both"/>
        <w:rPr>
          <w:color w:val="auto"/>
          <w:sz w:val="28"/>
          <w:szCs w:val="28"/>
        </w:rPr>
      </w:pPr>
      <w:r w:rsidRPr="00F22407">
        <w:rPr>
          <w:color w:val="auto"/>
          <w:sz w:val="28"/>
          <w:szCs w:val="28"/>
        </w:rPr>
        <w:t>представление неполного пакета документов, необходимого для предоставления муниципальной услуги;</w:t>
      </w:r>
    </w:p>
    <w:p w:rsidR="002F3569" w:rsidRPr="00F22407" w:rsidRDefault="002F3569" w:rsidP="004122DD">
      <w:pPr>
        <w:pStyle w:val="40"/>
        <w:numPr>
          <w:ilvl w:val="0"/>
          <w:numId w:val="36"/>
        </w:numPr>
        <w:ind w:left="709" w:right="40" w:hanging="425"/>
        <w:jc w:val="both"/>
        <w:rPr>
          <w:color w:val="auto"/>
          <w:sz w:val="28"/>
          <w:szCs w:val="28"/>
        </w:rPr>
      </w:pPr>
      <w:r w:rsidRPr="00F22407">
        <w:rPr>
          <w:color w:val="auto"/>
          <w:sz w:val="28"/>
          <w:szCs w:val="28"/>
        </w:rPr>
        <w:t>утраты права обучающегося на получение бесплатного питания</w:t>
      </w:r>
    </w:p>
    <w:p w:rsidR="002F3569" w:rsidRDefault="002F3569" w:rsidP="004122DD">
      <w:pPr>
        <w:pStyle w:val="40"/>
        <w:numPr>
          <w:ilvl w:val="0"/>
          <w:numId w:val="36"/>
        </w:numPr>
        <w:shd w:val="clear" w:color="auto" w:fill="auto"/>
        <w:spacing w:after="0" w:line="240" w:lineRule="auto"/>
        <w:ind w:left="709" w:right="40" w:hanging="425"/>
        <w:jc w:val="both"/>
        <w:rPr>
          <w:rFonts w:cs="Courier New"/>
          <w:color w:val="auto"/>
          <w:sz w:val="28"/>
          <w:szCs w:val="28"/>
        </w:rPr>
      </w:pPr>
      <w:r w:rsidRPr="00F22407">
        <w:rPr>
          <w:color w:val="auto"/>
          <w:sz w:val="28"/>
          <w:szCs w:val="28"/>
        </w:rPr>
        <w:lastRenderedPageBreak/>
        <w:t>иные, предусмотренные правовыми актами случаи, влекущие невозможность оказания муниципальной услуги, не устраняемой в краткосрочной перспективе.</w:t>
      </w:r>
    </w:p>
    <w:p w:rsidR="002F3569" w:rsidRPr="007A7B7D" w:rsidRDefault="002F3569" w:rsidP="00FD6C1A">
      <w:pPr>
        <w:pStyle w:val="40"/>
        <w:numPr>
          <w:ilvl w:val="1"/>
          <w:numId w:val="9"/>
        </w:numPr>
        <w:shd w:val="clear" w:color="auto" w:fill="auto"/>
        <w:spacing w:after="0" w:line="240" w:lineRule="auto"/>
        <w:ind w:left="40" w:right="40"/>
        <w:jc w:val="both"/>
        <w:rPr>
          <w:rFonts w:cs="Courier New"/>
          <w:color w:val="auto"/>
          <w:sz w:val="28"/>
          <w:szCs w:val="28"/>
        </w:rPr>
      </w:pPr>
      <w:r w:rsidRPr="007A7B7D">
        <w:rPr>
          <w:color w:val="auto"/>
          <w:sz w:val="28"/>
          <w:szCs w:val="28"/>
        </w:rPr>
        <w:t xml:space="preserve">Сроки приостановления оказания (выполнения) муниципальной услуги (работы): </w:t>
      </w:r>
      <w:r>
        <w:rPr>
          <w:color w:val="auto"/>
          <w:sz w:val="28"/>
          <w:szCs w:val="28"/>
        </w:rPr>
        <w:t>Не предусмотрены.</w:t>
      </w:r>
    </w:p>
    <w:p w:rsidR="002F3569" w:rsidRPr="007A7B7D" w:rsidRDefault="002F3569" w:rsidP="00FD6C1A">
      <w:pPr>
        <w:pStyle w:val="40"/>
        <w:shd w:val="clear" w:color="auto" w:fill="auto"/>
        <w:spacing w:after="0" w:line="240" w:lineRule="auto"/>
        <w:ind w:left="40" w:right="40"/>
        <w:jc w:val="both"/>
        <w:rPr>
          <w:rFonts w:cs="Courier New"/>
          <w:color w:val="auto"/>
          <w:sz w:val="28"/>
          <w:szCs w:val="28"/>
        </w:rPr>
      </w:pPr>
    </w:p>
    <w:p w:rsidR="002F3569" w:rsidRPr="007A7B7D" w:rsidRDefault="002F3569" w:rsidP="00FD6C1A">
      <w:pPr>
        <w:pStyle w:val="40"/>
        <w:numPr>
          <w:ilvl w:val="1"/>
          <w:numId w:val="9"/>
        </w:numPr>
        <w:shd w:val="clear" w:color="auto" w:fill="auto"/>
        <w:spacing w:after="0" w:line="240" w:lineRule="auto"/>
        <w:ind w:left="40" w:right="40"/>
        <w:jc w:val="both"/>
        <w:rPr>
          <w:color w:val="auto"/>
          <w:sz w:val="28"/>
          <w:szCs w:val="28"/>
        </w:rPr>
      </w:pPr>
      <w:r w:rsidRPr="007A7B7D">
        <w:rPr>
          <w:color w:val="auto"/>
          <w:sz w:val="28"/>
          <w:szCs w:val="28"/>
        </w:rPr>
        <w:t>Порядок обжалования решений, действий (бездействия) должностных лиц муниципальных учреждений в процессе оказания (выполнения) муниципальной услуги (работы) в случае несоответствия муниципальной услуги (работы) Стандарту:</w:t>
      </w:r>
    </w:p>
    <w:p w:rsidR="002F3569" w:rsidRPr="007A7B7D" w:rsidRDefault="002F3569" w:rsidP="00E53133">
      <w:pPr>
        <w:pStyle w:val="40"/>
        <w:shd w:val="clear" w:color="auto" w:fill="auto"/>
        <w:spacing w:after="0" w:line="240" w:lineRule="auto"/>
        <w:ind w:left="40" w:right="40" w:firstLine="669"/>
        <w:jc w:val="left"/>
        <w:rPr>
          <w:rFonts w:cs="Courier New"/>
          <w:color w:val="auto"/>
          <w:sz w:val="28"/>
          <w:szCs w:val="28"/>
          <w:highlight w:val="yellow"/>
        </w:rPr>
      </w:pPr>
      <w:r w:rsidRPr="004122DD">
        <w:rPr>
          <w:color w:val="auto"/>
          <w:spacing w:val="2"/>
          <w:sz w:val="28"/>
          <w:szCs w:val="28"/>
        </w:rPr>
        <w:t>В соответствии с действующим законодательством Российской Федерации, Мурманской</w:t>
      </w:r>
      <w:r w:rsidR="00E53133">
        <w:rPr>
          <w:color w:val="auto"/>
          <w:spacing w:val="2"/>
          <w:sz w:val="28"/>
          <w:szCs w:val="28"/>
        </w:rPr>
        <w:t xml:space="preserve"> </w:t>
      </w:r>
      <w:r w:rsidRPr="004122DD">
        <w:rPr>
          <w:color w:val="auto"/>
          <w:spacing w:val="2"/>
          <w:sz w:val="28"/>
          <w:szCs w:val="28"/>
        </w:rPr>
        <w:t>области.</w:t>
      </w:r>
      <w:r w:rsidRPr="007A7B7D">
        <w:rPr>
          <w:rFonts w:cs="Courier New"/>
          <w:color w:val="auto"/>
          <w:spacing w:val="2"/>
          <w:sz w:val="28"/>
          <w:szCs w:val="28"/>
        </w:rPr>
        <w:br/>
      </w:r>
    </w:p>
    <w:p w:rsidR="002F3569" w:rsidRPr="007A7B7D" w:rsidRDefault="002F3569" w:rsidP="00FD6C1A">
      <w:pPr>
        <w:pStyle w:val="40"/>
        <w:numPr>
          <w:ilvl w:val="0"/>
          <w:numId w:val="9"/>
        </w:numPr>
        <w:shd w:val="clear" w:color="auto" w:fill="auto"/>
        <w:spacing w:after="0" w:line="240" w:lineRule="auto"/>
        <w:ind w:left="40" w:right="40"/>
        <w:jc w:val="both"/>
        <w:rPr>
          <w:color w:val="auto"/>
          <w:sz w:val="28"/>
          <w:szCs w:val="28"/>
        </w:rPr>
      </w:pPr>
      <w:r w:rsidRPr="007A7B7D">
        <w:rPr>
          <w:color w:val="auto"/>
          <w:sz w:val="28"/>
          <w:szCs w:val="28"/>
        </w:rPr>
        <w:t xml:space="preserve"> Требования к материально-техническому обеспечению оказания (выполнения) муниципальной услуги (работы):</w:t>
      </w:r>
    </w:p>
    <w:p w:rsidR="002F3569" w:rsidRPr="007A7B7D" w:rsidRDefault="002F3569" w:rsidP="000951A8">
      <w:pPr>
        <w:pStyle w:val="40"/>
        <w:shd w:val="clear" w:color="auto" w:fill="auto"/>
        <w:spacing w:after="0" w:line="240" w:lineRule="auto"/>
        <w:ind w:left="40" w:right="40"/>
        <w:jc w:val="both"/>
        <w:rPr>
          <w:rFonts w:cs="Courier New"/>
          <w:color w:val="auto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5244"/>
        <w:gridCol w:w="2835"/>
      </w:tblGrid>
      <w:tr w:rsidR="002F3569" w:rsidRPr="004122DD">
        <w:tc>
          <w:tcPr>
            <w:tcW w:w="2127" w:type="dxa"/>
          </w:tcPr>
          <w:p w:rsidR="002F3569" w:rsidRPr="008017CC" w:rsidRDefault="002F3569" w:rsidP="00506E87">
            <w:pPr>
              <w:pStyle w:val="af3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Параметр</w:t>
            </w:r>
          </w:p>
        </w:tc>
        <w:tc>
          <w:tcPr>
            <w:tcW w:w="5244" w:type="dxa"/>
          </w:tcPr>
          <w:p w:rsidR="002F3569" w:rsidRPr="008017CC" w:rsidRDefault="002F3569" w:rsidP="00506E87">
            <w:pPr>
              <w:pStyle w:val="af3"/>
              <w:ind w:left="166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Требование</w:t>
            </w:r>
          </w:p>
        </w:tc>
        <w:tc>
          <w:tcPr>
            <w:tcW w:w="2835" w:type="dxa"/>
          </w:tcPr>
          <w:p w:rsidR="002F3569" w:rsidRPr="008017CC" w:rsidRDefault="002F3569" w:rsidP="004122DD">
            <w:pPr>
              <w:pStyle w:val="af3"/>
              <w:spacing w:line="302" w:lineRule="exact"/>
              <w:ind w:left="34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Регламентирующий документ</w:t>
            </w:r>
          </w:p>
        </w:tc>
      </w:tr>
      <w:tr w:rsidR="002F3569" w:rsidRPr="004122DD">
        <w:tc>
          <w:tcPr>
            <w:tcW w:w="2127" w:type="dxa"/>
          </w:tcPr>
          <w:p w:rsidR="002F3569" w:rsidRPr="008017CC" w:rsidRDefault="002F3569" w:rsidP="00CA41DD">
            <w:pPr>
              <w:pStyle w:val="af3"/>
              <w:ind w:left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F3569" w:rsidRPr="008017CC" w:rsidRDefault="002F3569" w:rsidP="00CA41DD">
            <w:pPr>
              <w:pStyle w:val="af3"/>
              <w:ind w:left="16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F3569" w:rsidRPr="008017CC" w:rsidRDefault="002F3569" w:rsidP="00CA41DD">
            <w:pPr>
              <w:pStyle w:val="af3"/>
              <w:spacing w:line="30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F3569" w:rsidRPr="004122DD">
        <w:tc>
          <w:tcPr>
            <w:tcW w:w="2127" w:type="dxa"/>
          </w:tcPr>
          <w:p w:rsidR="002F3569" w:rsidRPr="008017CC" w:rsidRDefault="002F3569" w:rsidP="00506E87">
            <w:pPr>
              <w:pStyle w:val="af3"/>
              <w:ind w:left="66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Здание</w:t>
            </w:r>
          </w:p>
        </w:tc>
        <w:tc>
          <w:tcPr>
            <w:tcW w:w="5244" w:type="dxa"/>
          </w:tcPr>
          <w:p w:rsidR="002F3569" w:rsidRPr="008017CC" w:rsidRDefault="002F3569" w:rsidP="00506E87">
            <w:pPr>
              <w:pStyle w:val="af3"/>
              <w:ind w:left="66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Наличие на праве собственности или ином законном основании зданий, строений, сооружений, помещений и территорий; соответствие строительным нормам и правилам</w:t>
            </w:r>
          </w:p>
        </w:tc>
        <w:tc>
          <w:tcPr>
            <w:tcW w:w="2835" w:type="dxa"/>
          </w:tcPr>
          <w:p w:rsidR="002F3569" w:rsidRPr="008017CC" w:rsidRDefault="002F3569" w:rsidP="00506E87">
            <w:pPr>
              <w:pStyle w:val="af3"/>
              <w:spacing w:line="302" w:lineRule="exact"/>
              <w:ind w:left="66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Ст.48, часть I Гражданского Кодекса Российской Федерации; «Технический регламент о безопасности зданий и сооружений согласно ст.7 ФЗ от 30.12.2009 № 384- ФЗ»; Постановление Главного государственного санитарного врача Российской Федерации от 29.12.2010 № 189 «Об утверждении СанПиН 2.4.2.2821-10 "Санитарно- эпидемиологические требования к условиям и организации обучения в общеобразовательн</w:t>
            </w:r>
            <w:r w:rsidRPr="008017CC">
              <w:rPr>
                <w:rFonts w:ascii="Times New Roman" w:hAnsi="Times New Roman"/>
                <w:sz w:val="28"/>
                <w:szCs w:val="28"/>
              </w:rPr>
              <w:lastRenderedPageBreak/>
              <w:t>ых учреждениях" Ведомственные строительные нормы ВСН 58-88(р)</w:t>
            </w:r>
          </w:p>
        </w:tc>
      </w:tr>
      <w:tr w:rsidR="002F3569" w:rsidRPr="004122DD">
        <w:tc>
          <w:tcPr>
            <w:tcW w:w="2127" w:type="dxa"/>
          </w:tcPr>
          <w:p w:rsidR="002F3569" w:rsidRPr="008017CC" w:rsidRDefault="002F3569" w:rsidP="00506E87">
            <w:pPr>
              <w:pStyle w:val="af3"/>
              <w:ind w:left="66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lastRenderedPageBreak/>
              <w:t>Прилегающая территория</w:t>
            </w:r>
          </w:p>
        </w:tc>
        <w:tc>
          <w:tcPr>
            <w:tcW w:w="5244" w:type="dxa"/>
          </w:tcPr>
          <w:p w:rsidR="002F3569" w:rsidRPr="008017CC" w:rsidRDefault="002F3569" w:rsidP="00506E87">
            <w:pPr>
              <w:pStyle w:val="af3"/>
              <w:ind w:left="66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Безопасное содержание для окружающей среды должны отвечать требованиям санитарно-гигиенических норм и правил, правил противопожарной безопасности, антитеррористическим требованиям, безопасности и охраны труда и быть защищены от воздействия факторов, отрицательно влияющих на качество предоставляемой муниципальной услуги (температуры и влажности воздуха, запыленности, загрязненности, шума, вибрации и других).</w:t>
            </w:r>
          </w:p>
        </w:tc>
        <w:tc>
          <w:tcPr>
            <w:tcW w:w="2835" w:type="dxa"/>
          </w:tcPr>
          <w:p w:rsidR="002F3569" w:rsidRPr="008017CC" w:rsidRDefault="002F3569" w:rsidP="00506E87">
            <w:pPr>
              <w:pStyle w:val="af3"/>
              <w:spacing w:line="302" w:lineRule="exact"/>
              <w:ind w:left="66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Федеральный закон от 30.03.1999 № 52-ФЗ «О санитарно- эпидемиологическом благополучии населения»; СанПиН 2.2.1/2.1.11200</w:t>
            </w:r>
            <w:r w:rsidRPr="008017CC">
              <w:rPr>
                <w:rFonts w:ascii="Times New Roman" w:hAnsi="Times New Roman"/>
                <w:sz w:val="28"/>
                <w:szCs w:val="28"/>
              </w:rPr>
              <w:softHyphen/>
              <w:t>03 Постановление Главного государственного санитарного врача Российской Федерации от 23.07.2008 № 45 «Об утверждении СанПиН 2.4.5.2409-08».</w:t>
            </w:r>
          </w:p>
        </w:tc>
      </w:tr>
      <w:tr w:rsidR="002F3569" w:rsidRPr="004122DD">
        <w:tc>
          <w:tcPr>
            <w:tcW w:w="2127" w:type="dxa"/>
          </w:tcPr>
          <w:p w:rsidR="002F3569" w:rsidRPr="008017CC" w:rsidRDefault="002F3569" w:rsidP="00506E87">
            <w:pPr>
              <w:pStyle w:val="af3"/>
              <w:ind w:left="66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Помещения, технологическое оборудование, посуда</w:t>
            </w:r>
          </w:p>
        </w:tc>
        <w:tc>
          <w:tcPr>
            <w:tcW w:w="5244" w:type="dxa"/>
          </w:tcPr>
          <w:p w:rsidR="002F3569" w:rsidRPr="008017CC" w:rsidRDefault="002F3569" w:rsidP="00506E87">
            <w:pPr>
              <w:pStyle w:val="af3"/>
              <w:ind w:left="66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 xml:space="preserve">Должны быть предусмотрены производственные, складские, хозяйственные, подсобные и административно-бытовые помещения, необходимые для реализации целей предоставления муниципальной услуги. По размерам (площади) и техническому состоянию помещения. Оборудование, инвентарь, посуда, тара, являющиеся предметами производственного окружения, должны соответствовать санитарно- эпидемиологическим требованиям, предъявляемым к организациям общественного питания, и выполнены из материалов, допущенных для контакта с пищевыми продуктами в установленном порядке. В основной перечень оснащения включается оборудование в соответствии с требованиями СанПиН 2.4.2.2821-10 должны отвечать требованиям санитарно-гигиенических норм и правил, правил противопожарной безопасности, антитеррористическим требованиям, безопасности и охраны труда и быть защищены от воздействия </w:t>
            </w:r>
            <w:r w:rsidRPr="008017CC">
              <w:rPr>
                <w:rFonts w:ascii="Times New Roman" w:hAnsi="Times New Roman"/>
                <w:sz w:val="28"/>
                <w:szCs w:val="28"/>
              </w:rPr>
              <w:lastRenderedPageBreak/>
              <w:t>факторов, отрицательно влияющих на качество предоставляемой муниципальной услуги (температуры и влажности воздуха, запыленности, загрязненности, шума, вибрации и других).</w:t>
            </w:r>
          </w:p>
        </w:tc>
        <w:tc>
          <w:tcPr>
            <w:tcW w:w="2835" w:type="dxa"/>
          </w:tcPr>
          <w:p w:rsidR="002F3569" w:rsidRPr="008017CC" w:rsidRDefault="002F3569" w:rsidP="00506E87">
            <w:pPr>
              <w:pStyle w:val="af3"/>
              <w:spacing w:line="302" w:lineRule="exact"/>
              <w:ind w:left="66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lastRenderedPageBreak/>
              <w:t>Постановление Главного государственного санитарного врача Российской Федерации от 23.07.2008 № 45 «Об утверждении СанПиН 2.4.5.2409-08». Постановление Главного государственного санитарного врача Российской Федерации от 29.12.2010 № 189 «Об утверждении СанПиН 2.4.2.2821-10 "Санитарно- эпидемиологические требования к условиям и организации обучения в общеобразовательн</w:t>
            </w:r>
            <w:r w:rsidRPr="008017CC">
              <w:rPr>
                <w:rFonts w:ascii="Times New Roman" w:hAnsi="Times New Roman"/>
                <w:sz w:val="28"/>
                <w:szCs w:val="28"/>
              </w:rPr>
              <w:lastRenderedPageBreak/>
              <w:t>ых учреждениях" санитарного врача Российской Федерации от 29.12.2010 № 189 «Об утверждении СанПиН 2.4.2.2821-10 "Санитарно- эпидемиологические требования к условиям и организации обучения в общеобразовательных учреждениях"</w:t>
            </w:r>
          </w:p>
        </w:tc>
      </w:tr>
      <w:tr w:rsidR="002F3569" w:rsidRPr="004122DD">
        <w:tc>
          <w:tcPr>
            <w:tcW w:w="2127" w:type="dxa"/>
          </w:tcPr>
          <w:p w:rsidR="002F3569" w:rsidRPr="008017CC" w:rsidRDefault="002F3569" w:rsidP="00506E87">
            <w:pPr>
              <w:pStyle w:val="af3"/>
              <w:shd w:val="clear" w:color="auto" w:fill="auto"/>
              <w:ind w:left="66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lastRenderedPageBreak/>
              <w:t>Технологическое оборудование, посуда</w:t>
            </w:r>
          </w:p>
        </w:tc>
        <w:tc>
          <w:tcPr>
            <w:tcW w:w="5244" w:type="dxa"/>
          </w:tcPr>
          <w:p w:rsidR="002F3569" w:rsidRPr="008017CC" w:rsidRDefault="002F3569" w:rsidP="00506E87">
            <w:pPr>
              <w:pStyle w:val="af3"/>
              <w:shd w:val="clear" w:color="auto" w:fill="auto"/>
              <w:ind w:left="66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Оборудование, инвентарь, посуда, тара, являющиеся предметами производственного окружения, должны соответствовать санитарно- эпидемиологическим требованиям, предъявляемым к организациям общественного питания, и выполнены из материалов, допущенных для контакта с пищевыми продуктами в установленном порядке.</w:t>
            </w:r>
          </w:p>
          <w:p w:rsidR="002F3569" w:rsidRPr="008017CC" w:rsidRDefault="002F3569" w:rsidP="00506E87">
            <w:pPr>
              <w:pStyle w:val="af3"/>
              <w:shd w:val="clear" w:color="auto" w:fill="auto"/>
              <w:ind w:left="66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В основной перечень оснащения включается оборудование в соответствии с требованиями СанПиН 2.4.2.2821-10.</w:t>
            </w:r>
          </w:p>
        </w:tc>
        <w:tc>
          <w:tcPr>
            <w:tcW w:w="2835" w:type="dxa"/>
          </w:tcPr>
          <w:p w:rsidR="002F3569" w:rsidRPr="008017CC" w:rsidRDefault="002F3569" w:rsidP="00506E87">
            <w:pPr>
              <w:pStyle w:val="af3"/>
              <w:shd w:val="clear" w:color="auto" w:fill="auto"/>
              <w:ind w:left="66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Постановление Главного государственного санитарного врача Российской Федерации от 23.07.2008 № 45 «Об утверждении СанПиН 2.4.5.2409-08».</w:t>
            </w:r>
          </w:p>
        </w:tc>
      </w:tr>
    </w:tbl>
    <w:p w:rsidR="002F3569" w:rsidRPr="007A7B7D" w:rsidRDefault="002F3569" w:rsidP="00FD6C1A">
      <w:pPr>
        <w:pStyle w:val="40"/>
        <w:shd w:val="clear" w:color="auto" w:fill="auto"/>
        <w:spacing w:after="0" w:line="240" w:lineRule="auto"/>
        <w:ind w:left="40" w:right="40"/>
        <w:jc w:val="both"/>
        <w:rPr>
          <w:rFonts w:cs="Courier New"/>
          <w:color w:val="auto"/>
          <w:sz w:val="28"/>
          <w:szCs w:val="28"/>
        </w:rPr>
      </w:pPr>
    </w:p>
    <w:p w:rsidR="002F3569" w:rsidRPr="007A7B7D" w:rsidRDefault="002F3569" w:rsidP="00FD6C1A">
      <w:pPr>
        <w:pStyle w:val="40"/>
        <w:shd w:val="clear" w:color="auto" w:fill="auto"/>
        <w:spacing w:after="0" w:line="240" w:lineRule="auto"/>
        <w:ind w:left="40" w:right="40"/>
        <w:jc w:val="both"/>
        <w:rPr>
          <w:rFonts w:cs="Courier New"/>
          <w:color w:val="auto"/>
          <w:sz w:val="28"/>
          <w:szCs w:val="28"/>
        </w:rPr>
      </w:pPr>
    </w:p>
    <w:p w:rsidR="002F3569" w:rsidRPr="007A7B7D" w:rsidRDefault="002F3569" w:rsidP="00FD6C1A">
      <w:pPr>
        <w:pStyle w:val="40"/>
        <w:numPr>
          <w:ilvl w:val="0"/>
          <w:numId w:val="9"/>
        </w:numPr>
        <w:shd w:val="clear" w:color="auto" w:fill="auto"/>
        <w:spacing w:after="0" w:line="240" w:lineRule="auto"/>
        <w:ind w:left="40" w:right="40"/>
        <w:jc w:val="both"/>
        <w:rPr>
          <w:color w:val="auto"/>
          <w:sz w:val="28"/>
          <w:szCs w:val="28"/>
        </w:rPr>
      </w:pPr>
      <w:r w:rsidRPr="007A7B7D">
        <w:rPr>
          <w:color w:val="auto"/>
          <w:sz w:val="28"/>
          <w:szCs w:val="28"/>
        </w:rPr>
        <w:t>Требования к законности и безопасности оказания (выполнения) муниципальной услуги (работы):</w: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7512"/>
      </w:tblGrid>
      <w:tr w:rsidR="002F3569" w:rsidRPr="0065517C">
        <w:trPr>
          <w:trHeight w:val="31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spacing w:line="240" w:lineRule="auto"/>
              <w:ind w:left="880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Параметр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spacing w:line="240" w:lineRule="auto"/>
              <w:ind w:left="920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Требование</w:t>
            </w:r>
          </w:p>
        </w:tc>
      </w:tr>
      <w:tr w:rsidR="002F3569" w:rsidRPr="0065517C">
        <w:trPr>
          <w:trHeight w:val="31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spacing w:line="240" w:lineRule="auto"/>
              <w:ind w:left="1380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spacing w:line="240" w:lineRule="auto"/>
              <w:ind w:left="1500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 xml:space="preserve">                    2</w:t>
            </w:r>
          </w:p>
        </w:tc>
      </w:tr>
      <w:tr w:rsidR="002F3569" w:rsidRPr="0065517C">
        <w:trPr>
          <w:trHeight w:val="193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spacing w:line="302" w:lineRule="exact"/>
              <w:ind w:left="20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1. Разрешительный документ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ind w:left="20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Наличие в Уставе вида деятельности: « обеспечение обучающихся общеобразовательных организаций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питания»; сертификат соответствия»</w:t>
            </w:r>
          </w:p>
        </w:tc>
      </w:tr>
      <w:tr w:rsidR="002F3569" w:rsidRPr="0065517C">
        <w:trPr>
          <w:trHeight w:val="141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65517C" w:rsidRDefault="002F3569" w:rsidP="00506E87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17C">
              <w:rPr>
                <w:rFonts w:ascii="Times New Roman" w:hAnsi="Times New Roman" w:cs="Times New Roman"/>
                <w:sz w:val="28"/>
                <w:szCs w:val="28"/>
              </w:rPr>
              <w:t>2.Санитарное состояние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65517C" w:rsidRDefault="002F3569" w:rsidP="00506E87">
            <w:pPr>
              <w:spacing w:line="298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17C">
              <w:rPr>
                <w:rFonts w:ascii="Times New Roman" w:hAnsi="Times New Roman" w:cs="Times New Roman"/>
                <w:sz w:val="28"/>
                <w:szCs w:val="28"/>
              </w:rPr>
              <w:t>Выполнение санитарно- противоэпидемических (профилактических) мероприятий и обязательного соблюдения санитарных правил как составной части осуществляемой им деятельности</w:t>
            </w:r>
          </w:p>
        </w:tc>
      </w:tr>
      <w:tr w:rsidR="002F3569" w:rsidRPr="0065517C">
        <w:trPr>
          <w:trHeight w:val="83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65517C" w:rsidRDefault="002F3569" w:rsidP="00506E87">
            <w:pPr>
              <w:spacing w:line="302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1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безопасности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65517C" w:rsidRDefault="002F3569" w:rsidP="00506E87">
            <w:pPr>
              <w:spacing w:line="298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17C">
              <w:rPr>
                <w:rFonts w:ascii="Times New Roman" w:hAnsi="Times New Roman" w:cs="Times New Roman"/>
                <w:sz w:val="28"/>
                <w:szCs w:val="28"/>
              </w:rPr>
              <w:t>Соответствие зданий, помещений и производственной деятельности требованиям пожарной безопасности</w:t>
            </w:r>
          </w:p>
        </w:tc>
      </w:tr>
    </w:tbl>
    <w:p w:rsidR="002F3569" w:rsidRDefault="002F3569" w:rsidP="00FD6C1A">
      <w:pPr>
        <w:pStyle w:val="40"/>
        <w:shd w:val="clear" w:color="auto" w:fill="auto"/>
        <w:spacing w:after="0" w:line="240" w:lineRule="auto"/>
        <w:ind w:left="40" w:right="40"/>
        <w:jc w:val="left"/>
        <w:rPr>
          <w:rFonts w:cs="Courier New"/>
          <w:color w:val="auto"/>
          <w:sz w:val="28"/>
          <w:szCs w:val="28"/>
        </w:rPr>
      </w:pPr>
    </w:p>
    <w:p w:rsidR="002F3569" w:rsidRPr="007A7B7D" w:rsidRDefault="002F3569" w:rsidP="00FD6C1A">
      <w:pPr>
        <w:pStyle w:val="40"/>
        <w:shd w:val="clear" w:color="auto" w:fill="auto"/>
        <w:spacing w:after="0" w:line="240" w:lineRule="auto"/>
        <w:ind w:left="40" w:right="40"/>
        <w:jc w:val="left"/>
        <w:rPr>
          <w:rFonts w:cs="Courier New"/>
          <w:color w:val="auto"/>
          <w:sz w:val="28"/>
          <w:szCs w:val="28"/>
        </w:rPr>
      </w:pPr>
    </w:p>
    <w:p w:rsidR="002F3569" w:rsidRPr="007A7B7D" w:rsidRDefault="002F3569" w:rsidP="00FD6C1A">
      <w:pPr>
        <w:pStyle w:val="40"/>
        <w:numPr>
          <w:ilvl w:val="0"/>
          <w:numId w:val="9"/>
        </w:numPr>
        <w:shd w:val="clear" w:color="auto" w:fill="auto"/>
        <w:spacing w:after="0" w:line="240" w:lineRule="auto"/>
        <w:ind w:left="40" w:right="40"/>
        <w:jc w:val="both"/>
        <w:rPr>
          <w:color w:val="auto"/>
          <w:sz w:val="28"/>
          <w:szCs w:val="28"/>
        </w:rPr>
      </w:pPr>
      <w:r w:rsidRPr="007A7B7D">
        <w:rPr>
          <w:color w:val="auto"/>
          <w:sz w:val="28"/>
          <w:szCs w:val="28"/>
        </w:rPr>
        <w:t xml:space="preserve">Требования к доступности муниципальной услуги (работы) для  потребителей: </w:t>
      </w:r>
    </w:p>
    <w:p w:rsidR="006361FE" w:rsidRPr="00D70FEF" w:rsidRDefault="002F3569" w:rsidP="006361FE">
      <w:pPr>
        <w:pStyle w:val="a9"/>
        <w:numPr>
          <w:ilvl w:val="0"/>
          <w:numId w:val="39"/>
        </w:numPr>
        <w:ind w:right="40"/>
        <w:jc w:val="both"/>
        <w:rPr>
          <w:color w:val="auto"/>
          <w:sz w:val="28"/>
          <w:szCs w:val="28"/>
        </w:rPr>
      </w:pPr>
      <w:r w:rsidRPr="00D70F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Оказание муниципальной услуги осуществляется в соответствии с </w:t>
      </w:r>
      <w:r w:rsidR="006361FE" w:rsidRPr="00D70FEF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муниципальным заданием</w:t>
      </w:r>
      <w:r w:rsidRPr="00D70F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6361FE" w:rsidRPr="00D70FEF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приказами муниципальных образовательных организаций о постановке на льготное питание, доступна образовательным организациям на безвозмездной основе календарный год.</w:t>
      </w:r>
    </w:p>
    <w:p w:rsidR="002F3569" w:rsidRPr="00D70FEF" w:rsidRDefault="002F3569" w:rsidP="006361FE">
      <w:pPr>
        <w:pStyle w:val="40"/>
        <w:shd w:val="clear" w:color="auto" w:fill="auto"/>
        <w:spacing w:after="0" w:line="240" w:lineRule="auto"/>
        <w:ind w:left="760" w:right="40"/>
        <w:jc w:val="both"/>
        <w:rPr>
          <w:rFonts w:cs="Courier New"/>
          <w:color w:val="auto"/>
          <w:sz w:val="28"/>
          <w:szCs w:val="28"/>
        </w:rPr>
      </w:pPr>
    </w:p>
    <w:p w:rsidR="002F3569" w:rsidRPr="00D70FEF" w:rsidRDefault="002F3569" w:rsidP="000951A8">
      <w:pPr>
        <w:pStyle w:val="40"/>
        <w:shd w:val="clear" w:color="auto" w:fill="auto"/>
        <w:spacing w:after="0" w:line="240" w:lineRule="auto"/>
        <w:ind w:left="40" w:right="40"/>
        <w:jc w:val="both"/>
        <w:rPr>
          <w:rFonts w:cs="Courier New"/>
          <w:color w:val="auto"/>
          <w:sz w:val="28"/>
          <w:szCs w:val="28"/>
        </w:rPr>
      </w:pPr>
    </w:p>
    <w:p w:rsidR="002F3569" w:rsidRPr="00D70FEF" w:rsidRDefault="002F3569" w:rsidP="00FD6C1A">
      <w:pPr>
        <w:pStyle w:val="40"/>
        <w:shd w:val="clear" w:color="auto" w:fill="auto"/>
        <w:spacing w:after="0" w:line="240" w:lineRule="auto"/>
        <w:ind w:right="40"/>
        <w:jc w:val="both"/>
        <w:rPr>
          <w:rFonts w:cs="Courier New"/>
          <w:color w:val="auto"/>
          <w:sz w:val="28"/>
          <w:szCs w:val="28"/>
        </w:rPr>
      </w:pPr>
    </w:p>
    <w:p w:rsidR="002F3569" w:rsidRPr="00D70FEF" w:rsidRDefault="002F3569" w:rsidP="00FD6C1A">
      <w:pPr>
        <w:pStyle w:val="40"/>
        <w:numPr>
          <w:ilvl w:val="0"/>
          <w:numId w:val="9"/>
        </w:numPr>
        <w:shd w:val="clear" w:color="auto" w:fill="auto"/>
        <w:spacing w:after="0" w:line="240" w:lineRule="auto"/>
        <w:ind w:left="40" w:right="40"/>
        <w:jc w:val="both"/>
        <w:rPr>
          <w:color w:val="auto"/>
          <w:sz w:val="28"/>
          <w:szCs w:val="28"/>
        </w:rPr>
      </w:pPr>
      <w:r w:rsidRPr="00D70FEF">
        <w:rPr>
          <w:color w:val="auto"/>
          <w:sz w:val="28"/>
          <w:szCs w:val="28"/>
        </w:rPr>
        <w:t>Требования к уровню кадрового обеспечения оказания (выполнения) муниципальной услуги (работы)</w:t>
      </w:r>
    </w:p>
    <w:tbl>
      <w:tblPr>
        <w:tblW w:w="10190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1550"/>
        <w:gridCol w:w="2277"/>
        <w:gridCol w:w="2552"/>
        <w:gridCol w:w="1958"/>
      </w:tblGrid>
      <w:tr w:rsidR="00D70FEF" w:rsidRPr="00D70FEF">
        <w:trPr>
          <w:trHeight w:val="36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ind w:left="3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Нормативная численность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НПА, устанавливающий нормативную численность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ind w:left="6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квалификации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Периодичность мероприятий по переподготовке , повышению квалификации.</w:t>
            </w:r>
          </w:p>
        </w:tc>
      </w:tr>
      <w:tr w:rsidR="00D70FEF" w:rsidRPr="00D70FEF">
        <w:trPr>
          <w:trHeight w:val="30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ind w:left="9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ind w:left="7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ind w:left="9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D70FEF" w:rsidRPr="00D70FEF">
        <w:trPr>
          <w:trHeight w:val="61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ind w:left="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Заведующая производством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FD6E1B" w:rsidP="00CA41DD">
            <w:pPr>
              <w:widowControl/>
              <w:ind w:left="7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spacing w:line="307" w:lineRule="exact"/>
              <w:ind w:left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Штатное расписание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spacing w:line="302" w:lineRule="exact"/>
              <w:ind w:left="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ind w:left="9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D70FEF" w:rsidRPr="00D70FEF">
        <w:trPr>
          <w:trHeight w:val="61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ind w:left="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Повар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FD6E1B" w:rsidP="00CA41DD">
            <w:pPr>
              <w:widowControl/>
              <w:ind w:left="7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spacing w:line="302" w:lineRule="exact"/>
              <w:ind w:left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Штатное расписание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spacing w:line="302" w:lineRule="exact"/>
              <w:ind w:left="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Начальное/среднее профессиональное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ind w:left="9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D70FEF" w:rsidRPr="00D70FEF">
        <w:trPr>
          <w:trHeight w:val="61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ind w:left="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Кухонная рабочая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ind w:left="7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spacing w:line="302" w:lineRule="exact"/>
              <w:ind w:left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Штатное расписание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spacing w:line="302" w:lineRule="exact"/>
              <w:ind w:left="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Среднее (полное) общее образование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widowControl/>
              <w:ind w:left="9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F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2F3569" w:rsidRPr="00D70FEF" w:rsidRDefault="002F3569" w:rsidP="00F965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3569" w:rsidRPr="00D70FEF" w:rsidRDefault="002F3569" w:rsidP="000A619E">
      <w:pPr>
        <w:pStyle w:val="40"/>
        <w:shd w:val="clear" w:color="auto" w:fill="auto"/>
        <w:spacing w:after="0" w:line="276" w:lineRule="auto"/>
        <w:ind w:right="40"/>
        <w:jc w:val="both"/>
        <w:rPr>
          <w:rFonts w:cs="Courier New"/>
          <w:color w:val="auto"/>
          <w:sz w:val="24"/>
          <w:szCs w:val="24"/>
        </w:rPr>
      </w:pPr>
    </w:p>
    <w:p w:rsidR="002F3569" w:rsidRPr="00D70FEF" w:rsidRDefault="002F3569" w:rsidP="00FD6C1A">
      <w:pPr>
        <w:pStyle w:val="40"/>
        <w:numPr>
          <w:ilvl w:val="0"/>
          <w:numId w:val="9"/>
        </w:numPr>
        <w:shd w:val="clear" w:color="auto" w:fill="auto"/>
        <w:spacing w:after="0" w:line="240" w:lineRule="auto"/>
        <w:ind w:left="40" w:right="40"/>
        <w:jc w:val="both"/>
        <w:rPr>
          <w:rFonts w:cs="Courier New"/>
          <w:color w:val="auto"/>
          <w:sz w:val="28"/>
          <w:szCs w:val="28"/>
        </w:rPr>
      </w:pPr>
      <w:r w:rsidRPr="00D70FEF">
        <w:rPr>
          <w:color w:val="auto"/>
          <w:sz w:val="28"/>
          <w:szCs w:val="28"/>
        </w:rPr>
        <w:t>Требования к уровню информационного обеспечения потребителей муниципальной услуги (работы):</w:t>
      </w:r>
    </w:p>
    <w:p w:rsidR="002F3569" w:rsidRPr="00D70FEF" w:rsidRDefault="002F3569" w:rsidP="00CA41DD">
      <w:pPr>
        <w:pStyle w:val="40"/>
        <w:shd w:val="clear" w:color="auto" w:fill="auto"/>
        <w:spacing w:after="0" w:line="240" w:lineRule="auto"/>
        <w:ind w:left="40" w:right="40"/>
        <w:jc w:val="both"/>
        <w:rPr>
          <w:rFonts w:cs="Courier New"/>
          <w:color w:val="auto"/>
          <w:sz w:val="28"/>
          <w:szCs w:val="28"/>
        </w:rPr>
      </w:pPr>
    </w:p>
    <w:tbl>
      <w:tblPr>
        <w:tblW w:w="10065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4252"/>
        <w:gridCol w:w="3261"/>
      </w:tblGrid>
      <w:tr w:rsidR="00D70FEF" w:rsidRPr="00D70FEF">
        <w:trPr>
          <w:trHeight w:val="9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pStyle w:val="af3"/>
              <w:shd w:val="clear" w:color="auto" w:fill="auto"/>
              <w:spacing w:line="293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FEF">
              <w:rPr>
                <w:rFonts w:ascii="Times New Roman" w:hAnsi="Times New Roman"/>
                <w:sz w:val="28"/>
                <w:szCs w:val="28"/>
              </w:rPr>
              <w:t>Способ получения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pStyle w:val="af3"/>
              <w:shd w:val="clear" w:color="auto" w:fill="auto"/>
              <w:spacing w:line="240" w:lineRule="auto"/>
              <w:ind w:left="7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FEF">
              <w:rPr>
                <w:rFonts w:ascii="Times New Roman" w:hAnsi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pStyle w:val="af3"/>
              <w:shd w:val="clear" w:color="auto" w:fill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FEF">
              <w:rPr>
                <w:rFonts w:ascii="Times New Roman" w:hAnsi="Times New Roman"/>
                <w:sz w:val="28"/>
                <w:szCs w:val="28"/>
              </w:rPr>
              <w:t>Периодичность обновления информации</w:t>
            </w:r>
          </w:p>
        </w:tc>
      </w:tr>
      <w:tr w:rsidR="00D70FEF" w:rsidRPr="00D70FEF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pStyle w:val="af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0FEF">
              <w:rPr>
                <w:rFonts w:ascii="Times New Roman" w:hAnsi="Times New Roman"/>
                <w:sz w:val="28"/>
                <w:szCs w:val="28"/>
              </w:rPr>
              <w:t xml:space="preserve">                            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CA41DD">
            <w:pPr>
              <w:pStyle w:val="af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70FEF" w:rsidRPr="00D70FEF">
        <w:trPr>
          <w:trHeight w:val="12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506E87">
            <w:pPr>
              <w:pStyle w:val="af3"/>
              <w:shd w:val="clear" w:color="auto" w:fill="auto"/>
              <w:spacing w:line="302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0FEF">
              <w:rPr>
                <w:rFonts w:ascii="Times New Roman" w:hAnsi="Times New Roman"/>
                <w:sz w:val="28"/>
                <w:szCs w:val="28"/>
              </w:rPr>
              <w:t>Размещение информации на информационных стендах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506E87">
            <w:pPr>
              <w:pStyle w:val="af3"/>
              <w:shd w:val="clear" w:color="auto" w:fill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0FEF">
              <w:rPr>
                <w:rFonts w:ascii="Times New Roman" w:hAnsi="Times New Roman"/>
                <w:sz w:val="28"/>
                <w:szCs w:val="28"/>
              </w:rPr>
              <w:t>Ежегодный отчет о результатах деятельности учреждения образования и об использовании закрепленного за ним муниципального имущества.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D70FEF" w:rsidRDefault="002F3569" w:rsidP="00506E87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0FEF">
              <w:rPr>
                <w:rFonts w:ascii="Times New Roman" w:hAnsi="Times New Roman"/>
                <w:sz w:val="28"/>
                <w:szCs w:val="28"/>
              </w:rPr>
              <w:t>раз в год</w:t>
            </w:r>
          </w:p>
        </w:tc>
      </w:tr>
      <w:tr w:rsidR="002F3569" w:rsidRPr="00CA41DD">
        <w:trPr>
          <w:trHeight w:val="359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CA41DD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Информация для потребителей об учреждении образования, новости.</w:t>
            </w:r>
          </w:p>
          <w:p w:rsidR="002F3569" w:rsidRPr="008017CC" w:rsidRDefault="002F3569" w:rsidP="00506E87">
            <w:pPr>
              <w:pStyle w:val="af3"/>
              <w:shd w:val="clear" w:color="auto" w:fill="auto"/>
              <w:ind w:left="20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Общие сведения об учреждении образования: местонахождение, режим работы, сведения о предоставляемых услугах, электронная почта, контактные телефоны, адрес сайта в сети Интернет и т.д.</w:t>
            </w:r>
          </w:p>
          <w:p w:rsidR="002F3569" w:rsidRPr="008017CC" w:rsidRDefault="002F3569" w:rsidP="00506E87">
            <w:pPr>
              <w:pStyle w:val="af3"/>
              <w:shd w:val="clear" w:color="auto" w:fill="auto"/>
              <w:ind w:left="20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Нормативные правовые документы, касающиеся деятельности учреждения образования.</w:t>
            </w:r>
          </w:p>
          <w:p w:rsidR="002F3569" w:rsidRPr="008017CC" w:rsidRDefault="002F3569" w:rsidP="00506E87">
            <w:pPr>
              <w:pStyle w:val="af3"/>
              <w:shd w:val="clear" w:color="auto" w:fill="auto"/>
              <w:ind w:left="20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Локальные нормативные акты учреждения образования.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8017CC" w:rsidRDefault="002A2F1E" w:rsidP="00506E87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2F3569" w:rsidRPr="00CA41DD">
        <w:trPr>
          <w:trHeight w:val="18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Официальный сайт для размещения информации о государственных (</w:t>
            </w:r>
            <w:r w:rsidRPr="00D70FEF">
              <w:rPr>
                <w:rFonts w:ascii="Times New Roman" w:hAnsi="Times New Roman"/>
                <w:sz w:val="28"/>
                <w:szCs w:val="28"/>
              </w:rPr>
              <w:t xml:space="preserve">муниципальных) учреждениях </w:t>
            </w:r>
            <w:hyperlink r:id="rId7" w:history="1">
              <w:r w:rsidRPr="00D70FE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D70FE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D70FE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bus</w:t>
              </w:r>
              <w:r w:rsidRPr="00D70FE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D70FE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gov</w:t>
              </w:r>
              <w:r w:rsidRPr="00D70FE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D70FE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ind w:left="20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Информация и электронные копии документов в соответствии с приказом Министерства финансов Российской Федерации от 21 июля 2011 года № 86н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Не позднее 5 рабочих дней, следующих за днем принятия документов или внесения изменений в документы</w:t>
            </w:r>
          </w:p>
        </w:tc>
      </w:tr>
    </w:tbl>
    <w:p w:rsidR="002F3569" w:rsidRPr="007A7B7D" w:rsidRDefault="002F3569" w:rsidP="00FD6C1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F3569" w:rsidRPr="007A7B7D" w:rsidRDefault="002F3569" w:rsidP="00FD6C1A">
      <w:pPr>
        <w:pStyle w:val="a9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7B7D">
        <w:rPr>
          <w:rFonts w:ascii="Times New Roman" w:hAnsi="Times New Roman" w:cs="Times New Roman"/>
          <w:color w:val="auto"/>
          <w:sz w:val="28"/>
          <w:szCs w:val="28"/>
        </w:rPr>
        <w:t>Требования к организации учёта мнения потребителей о качестве оказания (выполнения) муниципальной услуги (работы):</w:t>
      </w:r>
    </w:p>
    <w:p w:rsidR="002F3569" w:rsidRPr="007A7B7D" w:rsidRDefault="002F3569" w:rsidP="00A02710">
      <w:pPr>
        <w:pStyle w:val="a9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2383"/>
        <w:gridCol w:w="7547"/>
      </w:tblGrid>
      <w:tr w:rsidR="002F3569" w:rsidRPr="007A7B7D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569" w:rsidRPr="007A7B7D" w:rsidRDefault="002F3569" w:rsidP="007C29A0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7B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Параметр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569" w:rsidRPr="007A7B7D" w:rsidRDefault="002F3569" w:rsidP="007C29A0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7B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Значение, иная характеристика</w:t>
            </w:r>
          </w:p>
        </w:tc>
      </w:tr>
      <w:tr w:rsidR="002F3569" w:rsidRPr="007A7B7D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569" w:rsidRPr="007A7B7D" w:rsidRDefault="002F3569" w:rsidP="007C29A0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7B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Письменные обращения граждан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569" w:rsidRPr="007A7B7D" w:rsidRDefault="002F3569" w:rsidP="00FF65B6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7B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учреждении всегда ведется </w:t>
            </w:r>
            <w:r w:rsidRPr="007A7B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2F3569" w:rsidRPr="007A7B7D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569" w:rsidRPr="007A7B7D" w:rsidRDefault="002F3569" w:rsidP="007C29A0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7B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Опросы потребителей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569" w:rsidRPr="007A7B7D" w:rsidRDefault="002F3569" w:rsidP="00FF65B6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7B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учреждении</w:t>
            </w:r>
            <w:r w:rsidRPr="007A7B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организуются регулярные, с периодичностью не реже 1 раза в  месяц, опросы родителей (законных представителей) обучающихся о степени удовлетворенности качеством и доступностью оказываемых услуг </w:t>
            </w:r>
          </w:p>
        </w:tc>
      </w:tr>
    </w:tbl>
    <w:p w:rsidR="002F3569" w:rsidRPr="007A7B7D" w:rsidRDefault="002F3569" w:rsidP="00A02710">
      <w:pPr>
        <w:pStyle w:val="a9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3569" w:rsidRDefault="002F3569" w:rsidP="00FD6C1A">
      <w:pPr>
        <w:pStyle w:val="a9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7B7D">
        <w:rPr>
          <w:rFonts w:ascii="Times New Roman" w:hAnsi="Times New Roman" w:cs="Times New Roman"/>
          <w:color w:val="auto"/>
          <w:sz w:val="28"/>
          <w:szCs w:val="28"/>
        </w:rPr>
        <w:t>Иные требования, необходимые для обеспечения оказания (выполнения) муниципальной услуги (работы) на высоком качественном уровне, определяемые Учредителем.</w:t>
      </w:r>
    </w:p>
    <w:p w:rsidR="002F3569" w:rsidRPr="00FF65B6" w:rsidRDefault="002F3569" w:rsidP="00FF65B6">
      <w:pPr>
        <w:pStyle w:val="a9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Отсутствуют.</w:t>
      </w:r>
      <w:r w:rsidRPr="00FF65B6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Pr="00FF65B6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2F3569" w:rsidRPr="007A7B7D" w:rsidRDefault="002F3569" w:rsidP="00FD6C1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A7B7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к Стандарту</w:t>
      </w:r>
    </w:p>
    <w:p w:rsidR="002F3569" w:rsidRPr="007A7B7D" w:rsidRDefault="002F3569" w:rsidP="00FD6C1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F3569" w:rsidRPr="007A7B7D" w:rsidRDefault="002F3569" w:rsidP="00FD6C1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A7B7D">
        <w:rPr>
          <w:rFonts w:ascii="Times New Roman" w:hAnsi="Times New Roman" w:cs="Times New Roman"/>
          <w:color w:val="auto"/>
          <w:sz w:val="28"/>
          <w:szCs w:val="28"/>
        </w:rPr>
        <w:t xml:space="preserve">Показатели оценки качества оказания (выполнения) муниципальной </w:t>
      </w:r>
    </w:p>
    <w:p w:rsidR="002F3569" w:rsidRPr="007A7B7D" w:rsidRDefault="002F3569" w:rsidP="00FD6C1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A7B7D">
        <w:rPr>
          <w:rFonts w:ascii="Times New Roman" w:hAnsi="Times New Roman" w:cs="Times New Roman"/>
          <w:color w:val="auto"/>
          <w:sz w:val="28"/>
          <w:szCs w:val="28"/>
        </w:rPr>
        <w:t>Услуги (работы)</w:t>
      </w:r>
    </w:p>
    <w:p w:rsidR="002F3569" w:rsidRPr="0061320B" w:rsidRDefault="002F3569" w:rsidP="00C8125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1320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</w:t>
      </w:r>
      <w:r w:rsidR="0061320B" w:rsidRPr="0061320B">
        <w:rPr>
          <w:rFonts w:ascii="Times New Roman" w:hAnsi="Times New Roman" w:cs="Times New Roman"/>
          <w:sz w:val="28"/>
          <w:szCs w:val="28"/>
        </w:rPr>
        <w:t>Предоставление питания (обеспечение бесплатным питанием отдельных категорий обучающихся)</w:t>
      </w:r>
      <w:r w:rsidRPr="0061320B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2F3569" w:rsidRPr="007A7B7D" w:rsidRDefault="002F3569" w:rsidP="00FD6C1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0632" w:type="dxa"/>
        <w:tblInd w:w="2" w:type="dxa"/>
        <w:tblLayout w:type="fixed"/>
        <w:tblLook w:val="00A0"/>
      </w:tblPr>
      <w:tblGrid>
        <w:gridCol w:w="3227"/>
        <w:gridCol w:w="743"/>
        <w:gridCol w:w="1134"/>
        <w:gridCol w:w="425"/>
        <w:gridCol w:w="2582"/>
        <w:gridCol w:w="2521"/>
      </w:tblGrid>
      <w:tr w:rsidR="002F3569" w:rsidRPr="00C73A72">
        <w:trPr>
          <w:trHeight w:val="19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C7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качества, единицы измерения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C7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показателя качества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C7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Методика расчета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C7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получения данных для определения фактического значения</w:t>
            </w:r>
          </w:p>
        </w:tc>
      </w:tr>
      <w:tr w:rsidR="002F3569" w:rsidRPr="00C73A72">
        <w:trPr>
          <w:trHeight w:val="3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C7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C7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C7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C7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3569" w:rsidRPr="00C73A72">
        <w:trPr>
          <w:trHeight w:val="96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Показатели качества, характеризующие результат оказания муниципальной услуги</w:t>
            </w:r>
          </w:p>
        </w:tc>
      </w:tr>
      <w:tr w:rsidR="002F3569" w:rsidRPr="00C73A72">
        <w:trPr>
          <w:trHeight w:val="12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жалоб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Отсутствие/наличие обоснованных жалоб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Отчет МАУО «КШП»</w:t>
            </w:r>
          </w:p>
        </w:tc>
      </w:tr>
      <w:tr w:rsidR="002F3569" w:rsidRPr="00C73A72">
        <w:trPr>
          <w:trHeight w:val="2531"/>
        </w:trPr>
        <w:tc>
          <w:tcPr>
            <w:tcW w:w="32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 Отсутствие предписаний  надзорных органов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 Отсутствие/наличие  предписаний надзорных органов</w:t>
            </w:r>
          </w:p>
        </w:tc>
        <w:tc>
          <w:tcPr>
            <w:tcW w:w="252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Информация со стороны контролирующих и надзорных органов по итогам проведённых проверок на  качество оказываемой муниципальной услуги</w:t>
            </w:r>
          </w:p>
        </w:tc>
      </w:tr>
      <w:tr w:rsidR="002F3569" w:rsidRPr="00C73A72">
        <w:trPr>
          <w:trHeight w:val="96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Показатели качества, характеризующие условия, влияющие на качество процесса оказания муниципальной услуги</w:t>
            </w:r>
          </w:p>
        </w:tc>
      </w:tr>
      <w:tr w:rsidR="002F3569" w:rsidRPr="00C73A72">
        <w:trPr>
          <w:trHeight w:val="96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1. Требования к материально-техническому обеспечению оказания муниципальной услуги</w:t>
            </w:r>
          </w:p>
        </w:tc>
      </w:tr>
      <w:tr w:rsidR="002F3569" w:rsidRPr="00C73A72">
        <w:trPr>
          <w:trHeight w:val="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Соответствие/несоответствие строительным нормам и правилам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 xml:space="preserve">«Технический регламент о безопасности зданий и сооружений </w:t>
            </w:r>
            <w:r w:rsidRPr="00C73A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ст.7 ФЗ от 30.12.2009г. № 384-ФЗ»; Ведомственные строительные нормы ВСН 58-88(р)</w:t>
            </w:r>
          </w:p>
        </w:tc>
      </w:tr>
      <w:tr w:rsidR="002F3569" w:rsidRPr="00C73A72">
        <w:trPr>
          <w:trHeight w:val="169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60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технологического  оборудования и столовой посуды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Не менее 90 %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Доля технологического оборудования и столовой посуды, необходимого для оказания муниципальной услуги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Перечень технологического оборудования, посуды</w:t>
            </w:r>
          </w:p>
        </w:tc>
      </w:tr>
      <w:tr w:rsidR="002F3569" w:rsidRPr="00C73A72">
        <w:trPr>
          <w:trHeight w:val="22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содержание для окружающей среды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30.03.1999 № 52-ФЗ «О санитарно- эпидемиологическом благополучии населения»; СанПиН 2.2.1/2.1.11200-03</w:t>
            </w:r>
          </w:p>
        </w:tc>
      </w:tr>
      <w:tr w:rsidR="002F3569" w:rsidRPr="00C73A72">
        <w:trPr>
          <w:trHeight w:val="96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2. Требования к законности и безопасности оказания муниципальной услуги</w:t>
            </w:r>
          </w:p>
        </w:tc>
      </w:tr>
      <w:tr w:rsidR="002F3569" w:rsidRPr="00C73A72">
        <w:trPr>
          <w:trHeight w:val="30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Соответствие учредительных и разрешительных документов МАУО «КШП ЗАТО Александровск» цели муниципальной услуги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 xml:space="preserve">Доля документов МАУО «КШП ЗАТО Александровск», соответствующих цели муниципальной услуги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Информация со стороны контролирующих и  надзорных органов по итогам проведённых проверок на  качество оказываемой муниципальной услуги</w:t>
            </w:r>
          </w:p>
        </w:tc>
      </w:tr>
      <w:tr w:rsidR="002F3569" w:rsidRPr="00C73A72">
        <w:trPr>
          <w:trHeight w:val="2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8017CC" w:rsidRDefault="002F3569" w:rsidP="00506E87">
            <w:pPr>
              <w:pStyle w:val="af3"/>
              <w:shd w:val="clear" w:color="auto" w:fill="auto"/>
              <w:ind w:left="2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Соответствие деятельности МАУО «КШП ЗАТО Александровск» установленным требованиям безопасности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Отсутствие/наличие предписаний контролирующих и надзорных органов 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со стороны контролирующих и надзорных органов по итогам проведённых </w:t>
            </w:r>
            <w:r w:rsidRPr="00C73A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проверок на качество оказываемой муниципальной услуги о нарушениях требований безопасности</w:t>
            </w:r>
          </w:p>
        </w:tc>
      </w:tr>
      <w:tr w:rsidR="002F3569" w:rsidRPr="00C73A72">
        <w:trPr>
          <w:trHeight w:val="90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Требования к доступности муниципальной услуги для потребителей </w:t>
            </w:r>
          </w:p>
        </w:tc>
      </w:tr>
      <w:tr w:rsidR="002F3569" w:rsidRPr="00C73A72">
        <w:trPr>
          <w:trHeight w:val="12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5972F0" w:rsidRDefault="002F3569" w:rsidP="00A60264">
            <w:pPr>
              <w:widowControl/>
              <w:spacing w:line="298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2F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общеобразовательных организаций, обеспеченных льготным питанием на бесплатной основе</w:t>
            </w:r>
            <w:r w:rsidR="00521F03" w:rsidRPr="005972F0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обучающихся МОУ</w:t>
            </w:r>
          </w:p>
          <w:p w:rsidR="002F3569" w:rsidRPr="005972F0" w:rsidRDefault="002F3569" w:rsidP="00506E87">
            <w:pPr>
              <w:pStyle w:val="af3"/>
              <w:shd w:val="clear" w:color="auto" w:fill="auto"/>
              <w:ind w:left="2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28" w:rsidRPr="005972F0" w:rsidRDefault="00DE3128" w:rsidP="00DE3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F0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2F3569" w:rsidRPr="005972F0" w:rsidRDefault="00DE3128" w:rsidP="002F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52EC" w:rsidRPr="00597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569" w:rsidRPr="005972F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5972F0" w:rsidRDefault="002F3569" w:rsidP="00506E87">
            <w:pPr>
              <w:keepNext/>
              <w:keepLines/>
              <w:spacing w:line="298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bookmark93"/>
            <w:r w:rsidRPr="005972F0">
              <w:rPr>
                <w:rFonts w:ascii="Times New Roman" w:hAnsi="Times New Roman" w:cs="Times New Roman"/>
                <w:sz w:val="28"/>
                <w:szCs w:val="28"/>
              </w:rPr>
              <w:t>Чф</w:t>
            </w:r>
            <w:r w:rsidR="006E486A" w:rsidRPr="005972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972F0">
              <w:rPr>
                <w:rFonts w:ascii="Times New Roman" w:hAnsi="Times New Roman" w:cs="Times New Roman"/>
                <w:sz w:val="28"/>
                <w:szCs w:val="28"/>
              </w:rPr>
              <w:t>Чоб*100,</w:t>
            </w:r>
            <w:bookmarkEnd w:id="8"/>
          </w:p>
          <w:p w:rsidR="00AD4062" w:rsidRPr="005972F0" w:rsidRDefault="002F3569" w:rsidP="00AD4062">
            <w:pPr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2F0">
              <w:rPr>
                <w:rFonts w:ascii="Times New Roman" w:hAnsi="Times New Roman" w:cs="Times New Roman"/>
                <w:sz w:val="28"/>
                <w:szCs w:val="28"/>
              </w:rPr>
              <w:t xml:space="preserve">где Чф - количество обучающихся, фактически обеспеченных льготным питанием на бесплатной основе/ </w:t>
            </w:r>
            <w:r w:rsidR="0015513F" w:rsidRPr="005972F0">
              <w:rPr>
                <w:rFonts w:ascii="Times New Roman" w:hAnsi="Times New Roman" w:cs="Times New Roman"/>
                <w:sz w:val="28"/>
                <w:szCs w:val="28"/>
              </w:rPr>
              <w:t xml:space="preserve">Чоб - </w:t>
            </w:r>
            <w:r w:rsidRPr="005972F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  <w:r w:rsidR="00AD4062" w:rsidRPr="00597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569" w:rsidRPr="005972F0" w:rsidRDefault="00AD4062" w:rsidP="005972F0">
            <w:pPr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2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F3569" w:rsidRPr="00597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3AE" w:rsidRPr="005972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3569" w:rsidRPr="005972F0">
              <w:rPr>
                <w:rFonts w:ascii="Times New Roman" w:hAnsi="Times New Roman" w:cs="Times New Roman"/>
                <w:sz w:val="28"/>
                <w:szCs w:val="28"/>
              </w:rPr>
              <w:t>бщеобразо</w:t>
            </w:r>
            <w:r w:rsidR="003D73AE" w:rsidRPr="005972F0">
              <w:rPr>
                <w:rFonts w:ascii="Times New Roman" w:hAnsi="Times New Roman" w:cs="Times New Roman"/>
                <w:sz w:val="28"/>
                <w:szCs w:val="28"/>
              </w:rPr>
              <w:t>ватель-</w:t>
            </w:r>
            <w:r w:rsidR="002F3569" w:rsidRPr="005972F0">
              <w:rPr>
                <w:rFonts w:ascii="Times New Roman" w:hAnsi="Times New Roman" w:cs="Times New Roman"/>
                <w:sz w:val="28"/>
                <w:szCs w:val="28"/>
              </w:rPr>
              <w:t>ных организаци</w:t>
            </w:r>
            <w:r w:rsidR="005972F0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5972F0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2F0">
              <w:rPr>
                <w:rFonts w:ascii="Times New Roman" w:hAnsi="Times New Roman" w:cs="Times New Roman"/>
                <w:sz w:val="28"/>
                <w:szCs w:val="28"/>
              </w:rPr>
              <w:t>Списки обучающихся, приказы общеобразовательных организаций</w:t>
            </w:r>
          </w:p>
        </w:tc>
      </w:tr>
      <w:tr w:rsidR="002F3569" w:rsidRPr="00C73A72">
        <w:trPr>
          <w:trHeight w:val="97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. Требования к уровню кадрового обеспечения оказания муниципальной услуги</w:t>
            </w:r>
          </w:p>
        </w:tc>
      </w:tr>
      <w:tr w:rsidR="002F3569" w:rsidRPr="00C73A72">
        <w:trPr>
          <w:trHeight w:val="2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spacing w:line="298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Общий уровень укомплектованности кадрами по штатному расписанию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не менее 95%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Чф</w:t>
            </w:r>
            <w:r w:rsidR="0094157C" w:rsidRPr="00521F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Чшт*100, где</w:t>
            </w:r>
          </w:p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Чф - фактическое количество штатных единиц;</w:t>
            </w:r>
          </w:p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Чшт - количество единиц по штатному расписанию.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Отчёт МАУО «КШП ЗАТО Александровск»</w:t>
            </w:r>
          </w:p>
        </w:tc>
      </w:tr>
      <w:tr w:rsidR="002F3569" w:rsidRPr="00C73A72">
        <w:trPr>
          <w:trHeight w:val="2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7D6574" w:rsidRDefault="002F3569" w:rsidP="00506E87">
            <w:pPr>
              <w:spacing w:line="298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574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2F3569" w:rsidRPr="007D6574" w:rsidRDefault="002F3569" w:rsidP="00506E87">
            <w:pPr>
              <w:spacing w:line="298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574">
              <w:rPr>
                <w:rFonts w:ascii="Times New Roman" w:hAnsi="Times New Roman" w:cs="Times New Roman"/>
                <w:sz w:val="28"/>
                <w:szCs w:val="28"/>
              </w:rPr>
              <w:t>профессиональной подготовки работников МАУО «КШП ЗАТО Александровск»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7D6574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574">
              <w:rPr>
                <w:rFonts w:ascii="Times New Roman" w:hAnsi="Times New Roman" w:cs="Times New Roman"/>
                <w:sz w:val="28"/>
                <w:szCs w:val="28"/>
              </w:rPr>
              <w:t>не менее 95%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 xml:space="preserve">Доля работников МАУО «КШП», уровень профессиональной подготовки которых соответствует </w:t>
            </w:r>
            <w:r w:rsidRPr="00C73A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требованиям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Дипломы, свидетельства, сертификаты о квалификации и повышении квалификации</w:t>
            </w:r>
          </w:p>
        </w:tc>
      </w:tr>
      <w:tr w:rsidR="002F3569" w:rsidRPr="00C73A72">
        <w:trPr>
          <w:trHeight w:val="83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5. Требования к уровню информационного обеспечения потребителей муниципальной услуги</w:t>
            </w:r>
          </w:p>
        </w:tc>
      </w:tr>
      <w:tr w:rsidR="002F3569" w:rsidRPr="00C73A72">
        <w:trPr>
          <w:trHeight w:val="219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spacing w:line="298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информационных стендов в помещениях МАУО «КШП ЗАТО Александровск» с информацией о предоставляемых муниципальных услугах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услуг, информация о которых представлена на стендах в помещениях МАУО «КШП ЗАТО Александровск» </w:t>
            </w:r>
          </w:p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Отчет МАУО «КШП ЗАТО Александровск»</w:t>
            </w:r>
          </w:p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69" w:rsidRPr="00C73A72" w:rsidTr="00EF3156">
        <w:trPr>
          <w:trHeight w:val="219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B32211" w:rsidRDefault="002F3569" w:rsidP="00506E87">
            <w:pPr>
              <w:spacing w:line="298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3156">
              <w:rPr>
                <w:rFonts w:ascii="Times New Roman" w:hAnsi="Times New Roman" w:cs="Times New Roman"/>
                <w:sz w:val="28"/>
                <w:szCs w:val="28"/>
              </w:rPr>
              <w:t>Наличие информации МАУО «КШП ЗАТО Александровск» на официальном сайте www.bus.gov.ru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69" w:rsidRPr="00EF3156" w:rsidRDefault="00B32211" w:rsidP="00B3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56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69" w:rsidRPr="00EF3156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56">
              <w:rPr>
                <w:rFonts w:ascii="Times New Roman" w:hAnsi="Times New Roman" w:cs="Times New Roman"/>
                <w:sz w:val="28"/>
                <w:szCs w:val="28"/>
              </w:rPr>
              <w:t>Доля информации МАУО «КШП ЗАТО Александровск», представленная на официальном сайте www.bus.gov.ru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Информация со стороны контролирующих и надзорных органов по итогам проведенных проверок на качество оказания муниципальной услуги</w:t>
            </w:r>
          </w:p>
        </w:tc>
      </w:tr>
      <w:tr w:rsidR="002F3569" w:rsidRPr="00C73A72">
        <w:trPr>
          <w:trHeight w:val="61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ind w:left="20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Наличие телефонной связи МАУО «КШП»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Не менее 90%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spacing w:line="302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Доля функционирующих телефонных номеров</w:t>
            </w:r>
            <w:bookmarkStart w:id="9" w:name="_GoBack"/>
            <w:bookmarkEnd w:id="9"/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69" w:rsidRPr="00C73A72">
        <w:trPr>
          <w:trHeight w:val="95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ind w:left="20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Наличие электронной почты МАУО «КШП»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spacing w:line="302" w:lineRule="exact"/>
              <w:ind w:left="20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Доля функционирующих адресов электронной почты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69" w:rsidRPr="00C73A72">
        <w:trPr>
          <w:trHeight w:val="74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6. Требования к организации учета мнения потребителей о качестве оказания муниципальной услуги</w:t>
            </w:r>
          </w:p>
        </w:tc>
      </w:tr>
      <w:tr w:rsidR="002F3569" w:rsidRPr="00C73A72">
        <w:trPr>
          <w:trHeight w:val="166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ind w:left="20"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Учет обращений граждан и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569" w:rsidRPr="008017CC" w:rsidRDefault="002F3569" w:rsidP="00506E87">
            <w:pPr>
              <w:pStyle w:val="af3"/>
              <w:shd w:val="clear" w:color="auto" w:fill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17CC">
              <w:rPr>
                <w:rFonts w:ascii="Times New Roman" w:hAnsi="Times New Roman"/>
                <w:sz w:val="28"/>
                <w:szCs w:val="28"/>
              </w:rPr>
              <w:t>Доля обращений граждан и организаций в МАУО «КШП», на которые был дан официальный ответ в установленные законодательством сроки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569" w:rsidRPr="00C73A72" w:rsidRDefault="002F3569" w:rsidP="0050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69" w:rsidRPr="00C73A72">
        <w:trPr>
          <w:trHeight w:val="58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569" w:rsidRPr="00C73A72" w:rsidRDefault="002F3569" w:rsidP="00FF65B6">
            <w:pPr>
              <w:widowControl/>
              <w:numPr>
                <w:ilvl w:val="0"/>
                <w:numId w:val="38"/>
              </w:numPr>
              <w:ind w:left="459" w:hanging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2">
              <w:rPr>
                <w:rFonts w:ascii="Times New Roman" w:hAnsi="Times New Roman" w:cs="Times New Roman"/>
                <w:sz w:val="28"/>
                <w:szCs w:val="28"/>
              </w:rPr>
              <w:t>Иные требования</w:t>
            </w:r>
          </w:p>
        </w:tc>
      </w:tr>
    </w:tbl>
    <w:p w:rsidR="002F3569" w:rsidRPr="007A7B7D" w:rsidRDefault="002F3569" w:rsidP="00FD6C1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sectPr w:rsidR="002F3569" w:rsidRPr="007A7B7D" w:rsidSect="005A7AA4">
      <w:headerReference w:type="even" r:id="rId8"/>
      <w:headerReference w:type="default" r:id="rId9"/>
      <w:pgSz w:w="11909" w:h="16838"/>
      <w:pgMar w:top="1575" w:right="925" w:bottom="1060" w:left="9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57" w:rsidRDefault="00D20357" w:rsidP="00413402">
      <w:r>
        <w:separator/>
      </w:r>
    </w:p>
  </w:endnote>
  <w:endnote w:type="continuationSeparator" w:id="0">
    <w:p w:rsidR="00D20357" w:rsidRDefault="00D20357" w:rsidP="0041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57" w:rsidRDefault="00D20357"/>
  </w:footnote>
  <w:footnote w:type="continuationSeparator" w:id="0">
    <w:p w:rsidR="00D20357" w:rsidRDefault="00D203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69" w:rsidRDefault="0032619D">
    <w:pPr>
      <w:rPr>
        <w:sz w:val="2"/>
        <w:szCs w:val="2"/>
      </w:rPr>
    </w:pPr>
    <w:r w:rsidRPr="0032619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29.1pt;margin-top:48.05pt;width:11.15pt;height:11.5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" filled="f" stroked="f">
          <v:textbox style="mso-fit-shape-to-text:t" inset="0,0,0,0">
            <w:txbxContent>
              <w:p w:rsidR="002F3569" w:rsidRDefault="0032619D">
                <w:pPr>
                  <w:pStyle w:val="14"/>
                  <w:shd w:val="clear" w:color="auto" w:fill="auto"/>
                  <w:spacing w:line="240" w:lineRule="auto"/>
                  <w:rPr>
                    <w:rFonts w:cs="Courier New"/>
                  </w:rPr>
                </w:pPr>
                <w:r w:rsidRPr="0032619D">
                  <w:fldChar w:fldCharType="begin"/>
                </w:r>
                <w:r w:rsidR="004C0482">
                  <w:instrText xml:space="preserve"> PAGE \* MERGEFORMAT </w:instrText>
                </w:r>
                <w:r w:rsidRPr="0032619D">
                  <w:fldChar w:fldCharType="separate"/>
                </w:r>
                <w:r w:rsidR="006D0DD3" w:rsidRPr="006D0DD3">
                  <w:rPr>
                    <w:rStyle w:val="Arial"/>
                    <w:noProof/>
                  </w:rPr>
                  <w:t>14</w:t>
                </w:r>
                <w:r>
                  <w:rPr>
                    <w:rStyle w:val="Arial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69" w:rsidRDefault="0032619D">
    <w:pPr>
      <w:rPr>
        <w:sz w:val="2"/>
        <w:szCs w:val="2"/>
      </w:rPr>
    </w:pPr>
    <w:r w:rsidRPr="0032619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9.1pt;margin-top:48.05pt;width:11.15pt;height:11.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" filled="f" stroked="f">
          <v:textbox style="mso-fit-shape-to-text:t" inset="0,0,0,0">
            <w:txbxContent>
              <w:p w:rsidR="002F3569" w:rsidRDefault="0032619D">
                <w:pPr>
                  <w:pStyle w:val="14"/>
                  <w:shd w:val="clear" w:color="auto" w:fill="auto"/>
                  <w:spacing w:line="240" w:lineRule="auto"/>
                  <w:rPr>
                    <w:rFonts w:cs="Courier New"/>
                  </w:rPr>
                </w:pPr>
                <w:r w:rsidRPr="0032619D">
                  <w:fldChar w:fldCharType="begin"/>
                </w:r>
                <w:r w:rsidR="004C0482">
                  <w:instrText xml:space="preserve"> PAGE \* MERGEFORMAT </w:instrText>
                </w:r>
                <w:r w:rsidRPr="0032619D">
                  <w:fldChar w:fldCharType="separate"/>
                </w:r>
                <w:r w:rsidR="006D0DD3" w:rsidRPr="006D0DD3">
                  <w:rPr>
                    <w:rStyle w:val="Arial"/>
                    <w:noProof/>
                  </w:rPr>
                  <w:t>1</w:t>
                </w:r>
                <w:r>
                  <w:rPr>
                    <w:rStyle w:val="Arial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B98"/>
    <w:multiLevelType w:val="hybridMultilevel"/>
    <w:tmpl w:val="B12ED9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0A39"/>
    <w:multiLevelType w:val="hybridMultilevel"/>
    <w:tmpl w:val="B9581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03A0B"/>
    <w:multiLevelType w:val="multilevel"/>
    <w:tmpl w:val="E20EEB8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E259F"/>
    <w:multiLevelType w:val="multilevel"/>
    <w:tmpl w:val="DBBAF35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D7696"/>
    <w:multiLevelType w:val="multilevel"/>
    <w:tmpl w:val="5836683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5">
    <w:nsid w:val="17635379"/>
    <w:multiLevelType w:val="multilevel"/>
    <w:tmpl w:val="1FA6A3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D21100"/>
    <w:multiLevelType w:val="hybridMultilevel"/>
    <w:tmpl w:val="E2205F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BA11C67"/>
    <w:multiLevelType w:val="hybridMultilevel"/>
    <w:tmpl w:val="9C3425AA"/>
    <w:lvl w:ilvl="0" w:tplc="FCB2F7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22B0780"/>
    <w:multiLevelType w:val="hybridMultilevel"/>
    <w:tmpl w:val="D5B8A442"/>
    <w:lvl w:ilvl="0" w:tplc="93E2E3FE">
      <w:start w:val="1"/>
      <w:numFmt w:val="bullet"/>
      <w:lvlText w:val=""/>
      <w:lvlJc w:val="left"/>
      <w:pPr>
        <w:ind w:left="1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9">
    <w:nsid w:val="25A5572B"/>
    <w:multiLevelType w:val="hybridMultilevel"/>
    <w:tmpl w:val="C0728792"/>
    <w:lvl w:ilvl="0" w:tplc="FCB2F7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BF43B5"/>
    <w:multiLevelType w:val="multilevel"/>
    <w:tmpl w:val="B34ABF4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4037CF"/>
    <w:multiLevelType w:val="multilevel"/>
    <w:tmpl w:val="1FA6A3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C35E95"/>
    <w:multiLevelType w:val="hybridMultilevel"/>
    <w:tmpl w:val="689ED0CE"/>
    <w:lvl w:ilvl="0" w:tplc="FCB2F78E">
      <w:start w:val="1"/>
      <w:numFmt w:val="bullet"/>
      <w:lvlText w:val=""/>
      <w:lvlJc w:val="left"/>
      <w:pPr>
        <w:ind w:left="1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3">
    <w:nsid w:val="33DF4073"/>
    <w:multiLevelType w:val="hybridMultilevel"/>
    <w:tmpl w:val="65305D36"/>
    <w:lvl w:ilvl="0" w:tplc="FCB2F7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910520C"/>
    <w:multiLevelType w:val="hybridMultilevel"/>
    <w:tmpl w:val="C4FC9EB2"/>
    <w:lvl w:ilvl="0" w:tplc="FCB2F7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83BBF"/>
    <w:multiLevelType w:val="multilevel"/>
    <w:tmpl w:val="A4143E22"/>
    <w:lvl w:ilvl="0">
      <w:start w:val="1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2B175C"/>
    <w:multiLevelType w:val="multilevel"/>
    <w:tmpl w:val="1FA6A3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1A3DCB"/>
    <w:multiLevelType w:val="multilevel"/>
    <w:tmpl w:val="BF3E5A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B3476C"/>
    <w:multiLevelType w:val="hybridMultilevel"/>
    <w:tmpl w:val="695A3BBC"/>
    <w:lvl w:ilvl="0" w:tplc="FCB2F78E">
      <w:start w:val="1"/>
      <w:numFmt w:val="bullet"/>
      <w:lvlText w:val=""/>
      <w:lvlJc w:val="left"/>
      <w:pPr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9">
    <w:nsid w:val="4B8B6B0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2A7119"/>
    <w:multiLevelType w:val="hybridMultilevel"/>
    <w:tmpl w:val="5D587F1E"/>
    <w:lvl w:ilvl="0" w:tplc="FCB2F7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12131C2"/>
    <w:multiLevelType w:val="hybridMultilevel"/>
    <w:tmpl w:val="B3624510"/>
    <w:lvl w:ilvl="0" w:tplc="F4DE68FA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22">
    <w:nsid w:val="53287972"/>
    <w:multiLevelType w:val="hybridMultilevel"/>
    <w:tmpl w:val="C64E52E8"/>
    <w:lvl w:ilvl="0" w:tplc="FCB2F7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3E120AA"/>
    <w:multiLevelType w:val="hybridMultilevel"/>
    <w:tmpl w:val="8C260F22"/>
    <w:lvl w:ilvl="0" w:tplc="FCB2F7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48F4294"/>
    <w:multiLevelType w:val="multilevel"/>
    <w:tmpl w:val="D6621A3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  <w:color w:val="auto"/>
      </w:rPr>
    </w:lvl>
  </w:abstractNum>
  <w:abstractNum w:abstractNumId="25">
    <w:nsid w:val="57F22C47"/>
    <w:multiLevelType w:val="multilevel"/>
    <w:tmpl w:val="ABE4F8A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B640F1"/>
    <w:multiLevelType w:val="multilevel"/>
    <w:tmpl w:val="1FA6A3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947838"/>
    <w:multiLevelType w:val="hybridMultilevel"/>
    <w:tmpl w:val="A44A20B8"/>
    <w:lvl w:ilvl="0" w:tplc="93E2E3FE">
      <w:start w:val="1"/>
      <w:numFmt w:val="bullet"/>
      <w:lvlText w:val=""/>
      <w:lvlJc w:val="left"/>
      <w:pPr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8">
    <w:nsid w:val="619B3FC9"/>
    <w:multiLevelType w:val="hybridMultilevel"/>
    <w:tmpl w:val="968C09D6"/>
    <w:lvl w:ilvl="0" w:tplc="FCB2F78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62F76495"/>
    <w:multiLevelType w:val="multilevel"/>
    <w:tmpl w:val="DBBAF35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225E4C"/>
    <w:multiLevelType w:val="hybridMultilevel"/>
    <w:tmpl w:val="9668A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74EFB"/>
    <w:multiLevelType w:val="hybridMultilevel"/>
    <w:tmpl w:val="5F329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B5642"/>
    <w:multiLevelType w:val="hybridMultilevel"/>
    <w:tmpl w:val="AE86C0CA"/>
    <w:lvl w:ilvl="0" w:tplc="FCB2F78E">
      <w:start w:val="1"/>
      <w:numFmt w:val="bullet"/>
      <w:lvlText w:val=""/>
      <w:lvlJc w:val="left"/>
      <w:pPr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33">
    <w:nsid w:val="702D3AC0"/>
    <w:multiLevelType w:val="hybridMultilevel"/>
    <w:tmpl w:val="07A82554"/>
    <w:lvl w:ilvl="0" w:tplc="10E0A27C">
      <w:start w:val="1"/>
      <w:numFmt w:val="decimal"/>
      <w:lvlText w:val="%1."/>
      <w:lvlJc w:val="left"/>
      <w:pPr>
        <w:ind w:left="440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4">
    <w:nsid w:val="73956E58"/>
    <w:multiLevelType w:val="hybridMultilevel"/>
    <w:tmpl w:val="CF14B73A"/>
    <w:lvl w:ilvl="0" w:tplc="FCB2F78E">
      <w:start w:val="1"/>
      <w:numFmt w:val="bullet"/>
      <w:lvlText w:val=""/>
      <w:lvlJc w:val="left"/>
      <w:pPr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35">
    <w:nsid w:val="76A97F94"/>
    <w:multiLevelType w:val="multilevel"/>
    <w:tmpl w:val="1FA6A3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552A37"/>
    <w:multiLevelType w:val="multilevel"/>
    <w:tmpl w:val="1FA6A3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A63778"/>
    <w:multiLevelType w:val="multilevel"/>
    <w:tmpl w:val="8384F1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E331C9"/>
    <w:multiLevelType w:val="hybridMultilevel"/>
    <w:tmpl w:val="3570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5"/>
  </w:num>
  <w:num w:numId="4">
    <w:abstractNumId w:val="37"/>
  </w:num>
  <w:num w:numId="5">
    <w:abstractNumId w:val="5"/>
  </w:num>
  <w:num w:numId="6">
    <w:abstractNumId w:val="15"/>
  </w:num>
  <w:num w:numId="7">
    <w:abstractNumId w:val="26"/>
  </w:num>
  <w:num w:numId="8">
    <w:abstractNumId w:val="36"/>
  </w:num>
  <w:num w:numId="9">
    <w:abstractNumId w:val="3"/>
  </w:num>
  <w:num w:numId="10">
    <w:abstractNumId w:val="1"/>
  </w:num>
  <w:num w:numId="11">
    <w:abstractNumId w:val="16"/>
  </w:num>
  <w:num w:numId="12">
    <w:abstractNumId w:val="35"/>
  </w:num>
  <w:num w:numId="13">
    <w:abstractNumId w:val="11"/>
  </w:num>
  <w:num w:numId="14">
    <w:abstractNumId w:val="29"/>
  </w:num>
  <w:num w:numId="15">
    <w:abstractNumId w:val="38"/>
  </w:num>
  <w:num w:numId="16">
    <w:abstractNumId w:val="30"/>
  </w:num>
  <w:num w:numId="17">
    <w:abstractNumId w:val="31"/>
  </w:num>
  <w:num w:numId="18">
    <w:abstractNumId w:val="21"/>
  </w:num>
  <w:num w:numId="19">
    <w:abstractNumId w:val="34"/>
  </w:num>
  <w:num w:numId="20">
    <w:abstractNumId w:val="20"/>
  </w:num>
  <w:num w:numId="21">
    <w:abstractNumId w:val="9"/>
  </w:num>
  <w:num w:numId="22">
    <w:abstractNumId w:val="24"/>
  </w:num>
  <w:num w:numId="23">
    <w:abstractNumId w:val="4"/>
  </w:num>
  <w:num w:numId="24">
    <w:abstractNumId w:val="23"/>
  </w:num>
  <w:num w:numId="25">
    <w:abstractNumId w:val="13"/>
  </w:num>
  <w:num w:numId="26">
    <w:abstractNumId w:val="28"/>
  </w:num>
  <w:num w:numId="27">
    <w:abstractNumId w:val="12"/>
  </w:num>
  <w:num w:numId="28">
    <w:abstractNumId w:val="7"/>
  </w:num>
  <w:num w:numId="29">
    <w:abstractNumId w:val="22"/>
  </w:num>
  <w:num w:numId="30">
    <w:abstractNumId w:val="17"/>
  </w:num>
  <w:num w:numId="31">
    <w:abstractNumId w:val="32"/>
  </w:num>
  <w:num w:numId="32">
    <w:abstractNumId w:val="18"/>
  </w:num>
  <w:num w:numId="33">
    <w:abstractNumId w:val="33"/>
  </w:num>
  <w:num w:numId="34">
    <w:abstractNumId w:val="27"/>
  </w:num>
  <w:num w:numId="35">
    <w:abstractNumId w:val="6"/>
  </w:num>
  <w:num w:numId="36">
    <w:abstractNumId w:val="8"/>
  </w:num>
  <w:num w:numId="37">
    <w:abstractNumId w:val="19"/>
  </w:num>
  <w:num w:numId="38">
    <w:abstractNumId w:val="0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13402"/>
    <w:rsid w:val="000162B0"/>
    <w:rsid w:val="0003338E"/>
    <w:rsid w:val="0004366E"/>
    <w:rsid w:val="00061ACA"/>
    <w:rsid w:val="000951A8"/>
    <w:rsid w:val="000A575A"/>
    <w:rsid w:val="000A619E"/>
    <w:rsid w:val="000B4202"/>
    <w:rsid w:val="000C2AA3"/>
    <w:rsid w:val="000D2347"/>
    <w:rsid w:val="000E1B1B"/>
    <w:rsid w:val="000F086A"/>
    <w:rsid w:val="000F34FF"/>
    <w:rsid w:val="000F5312"/>
    <w:rsid w:val="00100D77"/>
    <w:rsid w:val="001132EC"/>
    <w:rsid w:val="00131795"/>
    <w:rsid w:val="00145227"/>
    <w:rsid w:val="00152DAB"/>
    <w:rsid w:val="0015513F"/>
    <w:rsid w:val="00156B3B"/>
    <w:rsid w:val="00162DFC"/>
    <w:rsid w:val="001812ED"/>
    <w:rsid w:val="001A7DDF"/>
    <w:rsid w:val="001B079E"/>
    <w:rsid w:val="001B6141"/>
    <w:rsid w:val="001C3DBF"/>
    <w:rsid w:val="001E0080"/>
    <w:rsid w:val="001E6B05"/>
    <w:rsid w:val="001F14A5"/>
    <w:rsid w:val="00202B8A"/>
    <w:rsid w:val="00215597"/>
    <w:rsid w:val="002404D7"/>
    <w:rsid w:val="002A2F1E"/>
    <w:rsid w:val="002D2F52"/>
    <w:rsid w:val="002F3569"/>
    <w:rsid w:val="002F41B9"/>
    <w:rsid w:val="002F44A0"/>
    <w:rsid w:val="002F5465"/>
    <w:rsid w:val="0032619D"/>
    <w:rsid w:val="00346859"/>
    <w:rsid w:val="0036314D"/>
    <w:rsid w:val="003656D1"/>
    <w:rsid w:val="00370BFD"/>
    <w:rsid w:val="00370F78"/>
    <w:rsid w:val="003A7B03"/>
    <w:rsid w:val="003B375F"/>
    <w:rsid w:val="003D5490"/>
    <w:rsid w:val="003D73AE"/>
    <w:rsid w:val="003E7788"/>
    <w:rsid w:val="003F2789"/>
    <w:rsid w:val="003F46AB"/>
    <w:rsid w:val="00412011"/>
    <w:rsid w:val="004122DD"/>
    <w:rsid w:val="00413402"/>
    <w:rsid w:val="004328A9"/>
    <w:rsid w:val="00441669"/>
    <w:rsid w:val="004433FD"/>
    <w:rsid w:val="00445046"/>
    <w:rsid w:val="00455814"/>
    <w:rsid w:val="00457118"/>
    <w:rsid w:val="004660BA"/>
    <w:rsid w:val="00471FAE"/>
    <w:rsid w:val="004A25E0"/>
    <w:rsid w:val="004A5B42"/>
    <w:rsid w:val="004A7CF6"/>
    <w:rsid w:val="004C0482"/>
    <w:rsid w:val="004C273B"/>
    <w:rsid w:val="004C3D5C"/>
    <w:rsid w:val="004D2D22"/>
    <w:rsid w:val="00501439"/>
    <w:rsid w:val="00503CA3"/>
    <w:rsid w:val="0050695F"/>
    <w:rsid w:val="00506E87"/>
    <w:rsid w:val="0052008F"/>
    <w:rsid w:val="00520291"/>
    <w:rsid w:val="00521F03"/>
    <w:rsid w:val="0052278D"/>
    <w:rsid w:val="00535BDB"/>
    <w:rsid w:val="00543C3B"/>
    <w:rsid w:val="005972F0"/>
    <w:rsid w:val="00597538"/>
    <w:rsid w:val="005A2CC4"/>
    <w:rsid w:val="005A7AA4"/>
    <w:rsid w:val="005A7FB4"/>
    <w:rsid w:val="005E22B0"/>
    <w:rsid w:val="005E2FF3"/>
    <w:rsid w:val="005E4E9D"/>
    <w:rsid w:val="00600BA5"/>
    <w:rsid w:val="006101FA"/>
    <w:rsid w:val="006131BF"/>
    <w:rsid w:val="0061320B"/>
    <w:rsid w:val="00626ED4"/>
    <w:rsid w:val="006361FE"/>
    <w:rsid w:val="006448C3"/>
    <w:rsid w:val="0065517C"/>
    <w:rsid w:val="00661562"/>
    <w:rsid w:val="00683F75"/>
    <w:rsid w:val="006852EC"/>
    <w:rsid w:val="006B2794"/>
    <w:rsid w:val="006C7D88"/>
    <w:rsid w:val="006D0DD3"/>
    <w:rsid w:val="006D14F7"/>
    <w:rsid w:val="006E486A"/>
    <w:rsid w:val="00710FAD"/>
    <w:rsid w:val="0071126A"/>
    <w:rsid w:val="00722189"/>
    <w:rsid w:val="0073590F"/>
    <w:rsid w:val="007972FF"/>
    <w:rsid w:val="007A48A5"/>
    <w:rsid w:val="007A7B7D"/>
    <w:rsid w:val="007B5FCE"/>
    <w:rsid w:val="007C29A0"/>
    <w:rsid w:val="007C7230"/>
    <w:rsid w:val="007D6574"/>
    <w:rsid w:val="007E07C5"/>
    <w:rsid w:val="007E5381"/>
    <w:rsid w:val="008017CC"/>
    <w:rsid w:val="00836ABF"/>
    <w:rsid w:val="008542A7"/>
    <w:rsid w:val="00882067"/>
    <w:rsid w:val="008B484E"/>
    <w:rsid w:val="008B7E16"/>
    <w:rsid w:val="008C007C"/>
    <w:rsid w:val="008D185F"/>
    <w:rsid w:val="008D4026"/>
    <w:rsid w:val="008D6B24"/>
    <w:rsid w:val="008D7F89"/>
    <w:rsid w:val="008E0A1A"/>
    <w:rsid w:val="00932C9D"/>
    <w:rsid w:val="0094157C"/>
    <w:rsid w:val="00945521"/>
    <w:rsid w:val="00953052"/>
    <w:rsid w:val="00963004"/>
    <w:rsid w:val="00964F93"/>
    <w:rsid w:val="009816AE"/>
    <w:rsid w:val="00992189"/>
    <w:rsid w:val="00997929"/>
    <w:rsid w:val="009A4150"/>
    <w:rsid w:val="009C2388"/>
    <w:rsid w:val="009D050F"/>
    <w:rsid w:val="009F57CD"/>
    <w:rsid w:val="00A006B5"/>
    <w:rsid w:val="00A01439"/>
    <w:rsid w:val="00A02710"/>
    <w:rsid w:val="00A107ED"/>
    <w:rsid w:val="00A13A00"/>
    <w:rsid w:val="00A27CA6"/>
    <w:rsid w:val="00A30DC3"/>
    <w:rsid w:val="00A43503"/>
    <w:rsid w:val="00A50B00"/>
    <w:rsid w:val="00A54FD2"/>
    <w:rsid w:val="00A60264"/>
    <w:rsid w:val="00A73F66"/>
    <w:rsid w:val="00A7460E"/>
    <w:rsid w:val="00A74F33"/>
    <w:rsid w:val="00AA04E8"/>
    <w:rsid w:val="00AB1E17"/>
    <w:rsid w:val="00AB3E3D"/>
    <w:rsid w:val="00AD4062"/>
    <w:rsid w:val="00AE067D"/>
    <w:rsid w:val="00B01BE2"/>
    <w:rsid w:val="00B06695"/>
    <w:rsid w:val="00B073C8"/>
    <w:rsid w:val="00B15660"/>
    <w:rsid w:val="00B31584"/>
    <w:rsid w:val="00B32211"/>
    <w:rsid w:val="00B61A84"/>
    <w:rsid w:val="00B94152"/>
    <w:rsid w:val="00BC2A6B"/>
    <w:rsid w:val="00C27F76"/>
    <w:rsid w:val="00C32746"/>
    <w:rsid w:val="00C67AA0"/>
    <w:rsid w:val="00C731AE"/>
    <w:rsid w:val="00C73A72"/>
    <w:rsid w:val="00C73FF7"/>
    <w:rsid w:val="00C77AE5"/>
    <w:rsid w:val="00C81147"/>
    <w:rsid w:val="00C81257"/>
    <w:rsid w:val="00C94023"/>
    <w:rsid w:val="00C960B1"/>
    <w:rsid w:val="00CA41DD"/>
    <w:rsid w:val="00CB3D3E"/>
    <w:rsid w:val="00CB51D9"/>
    <w:rsid w:val="00CB6F97"/>
    <w:rsid w:val="00CC0AC6"/>
    <w:rsid w:val="00CD00A0"/>
    <w:rsid w:val="00CD6626"/>
    <w:rsid w:val="00CE7018"/>
    <w:rsid w:val="00CE737C"/>
    <w:rsid w:val="00CF7001"/>
    <w:rsid w:val="00D137F5"/>
    <w:rsid w:val="00D158D6"/>
    <w:rsid w:val="00D20357"/>
    <w:rsid w:val="00D32509"/>
    <w:rsid w:val="00D36BDC"/>
    <w:rsid w:val="00D446A1"/>
    <w:rsid w:val="00D61A4B"/>
    <w:rsid w:val="00D62F72"/>
    <w:rsid w:val="00D70FEF"/>
    <w:rsid w:val="00DB10A1"/>
    <w:rsid w:val="00DE3128"/>
    <w:rsid w:val="00DF0215"/>
    <w:rsid w:val="00DF3565"/>
    <w:rsid w:val="00DF3631"/>
    <w:rsid w:val="00DF3EC9"/>
    <w:rsid w:val="00E10AD5"/>
    <w:rsid w:val="00E123AD"/>
    <w:rsid w:val="00E14490"/>
    <w:rsid w:val="00E53133"/>
    <w:rsid w:val="00E539BE"/>
    <w:rsid w:val="00E55716"/>
    <w:rsid w:val="00E61957"/>
    <w:rsid w:val="00E729AF"/>
    <w:rsid w:val="00E8043C"/>
    <w:rsid w:val="00E807E8"/>
    <w:rsid w:val="00E8326D"/>
    <w:rsid w:val="00EA4E98"/>
    <w:rsid w:val="00EB579C"/>
    <w:rsid w:val="00ED1B9F"/>
    <w:rsid w:val="00EF3156"/>
    <w:rsid w:val="00F06506"/>
    <w:rsid w:val="00F21E50"/>
    <w:rsid w:val="00F22407"/>
    <w:rsid w:val="00F22417"/>
    <w:rsid w:val="00F33325"/>
    <w:rsid w:val="00F506B0"/>
    <w:rsid w:val="00F81D9C"/>
    <w:rsid w:val="00F927F1"/>
    <w:rsid w:val="00F96585"/>
    <w:rsid w:val="00FB45FB"/>
    <w:rsid w:val="00FB6B09"/>
    <w:rsid w:val="00FD6C1A"/>
    <w:rsid w:val="00FD6E1B"/>
    <w:rsid w:val="00FF0080"/>
    <w:rsid w:val="00FF188A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02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51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51A8"/>
    <w:rPr>
      <w:rFonts w:ascii="Arial" w:hAnsi="Arial" w:cs="Arial"/>
      <w:b/>
      <w:bCs/>
      <w:color w:val="26282F"/>
    </w:rPr>
  </w:style>
  <w:style w:type="character" w:styleId="a3">
    <w:name w:val="Hyperlink"/>
    <w:uiPriority w:val="99"/>
    <w:rsid w:val="00413402"/>
    <w:rPr>
      <w:color w:val="0066CC"/>
      <w:u w:val="single"/>
    </w:rPr>
  </w:style>
  <w:style w:type="character" w:customStyle="1" w:styleId="3Exact">
    <w:name w:val="Основной текст (3) Exact"/>
    <w:uiPriority w:val="99"/>
    <w:rsid w:val="00413402"/>
    <w:rPr>
      <w:rFonts w:ascii="Times New Roman" w:hAnsi="Times New Roman" w:cs="Times New Roman"/>
      <w:b/>
      <w:bCs/>
      <w:spacing w:val="4"/>
      <w:u w:val="none"/>
    </w:rPr>
  </w:style>
  <w:style w:type="character" w:customStyle="1" w:styleId="2">
    <w:name w:val="Основной текст (2)_"/>
    <w:link w:val="20"/>
    <w:uiPriority w:val="99"/>
    <w:locked/>
    <w:rsid w:val="00413402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">
    <w:name w:val="Заголовок №1_"/>
    <w:link w:val="12"/>
    <w:uiPriority w:val="99"/>
    <w:locked/>
    <w:rsid w:val="0041340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Основной текст_"/>
    <w:link w:val="13"/>
    <w:uiPriority w:val="99"/>
    <w:locked/>
    <w:rsid w:val="00413402"/>
    <w:rPr>
      <w:rFonts w:ascii="Times New Roman" w:hAnsi="Times New Roman" w:cs="Times New Roman"/>
      <w:sz w:val="28"/>
      <w:szCs w:val="28"/>
      <w:u w:val="none"/>
    </w:rPr>
  </w:style>
  <w:style w:type="character" w:customStyle="1" w:styleId="2pt">
    <w:name w:val="Основной текст + Интервал 2 pt"/>
    <w:uiPriority w:val="99"/>
    <w:rsid w:val="00413402"/>
    <w:rPr>
      <w:rFonts w:ascii="Times New Roman" w:hAnsi="Times New Roman" w:cs="Times New Roman"/>
      <w:color w:val="000000"/>
      <w:spacing w:val="40"/>
      <w:w w:val="100"/>
      <w:position w:val="0"/>
      <w:sz w:val="28"/>
      <w:szCs w:val="28"/>
      <w:u w:val="none"/>
      <w:lang w:val="ru-RU" w:eastAsia="ru-RU"/>
    </w:rPr>
  </w:style>
  <w:style w:type="character" w:customStyle="1" w:styleId="2pt1">
    <w:name w:val="Основной текст + Интервал 2 pt1"/>
    <w:uiPriority w:val="99"/>
    <w:rsid w:val="00413402"/>
    <w:rPr>
      <w:rFonts w:ascii="Times New Roman" w:hAnsi="Times New Roman" w:cs="Times New Roman"/>
      <w:color w:val="000000"/>
      <w:spacing w:val="40"/>
      <w:w w:val="100"/>
      <w:position w:val="0"/>
      <w:sz w:val="28"/>
      <w:szCs w:val="28"/>
      <w:u w:val="single"/>
      <w:lang w:val="ru-RU" w:eastAsia="ru-RU"/>
    </w:rPr>
  </w:style>
  <w:style w:type="character" w:customStyle="1" w:styleId="13pt">
    <w:name w:val="Основной текст + 13 pt"/>
    <w:aliases w:val="Полужирный"/>
    <w:uiPriority w:val="99"/>
    <w:rsid w:val="0041340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5">
    <w:name w:val="Колонтитул_"/>
    <w:link w:val="14"/>
    <w:uiPriority w:val="99"/>
    <w:locked/>
    <w:rsid w:val="00413402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a6">
    <w:name w:val="Колонтитул"/>
    <w:uiPriority w:val="99"/>
    <w:rsid w:val="00413402"/>
    <w:rPr>
      <w:rFonts w:ascii="Times New Roman" w:hAnsi="Times New Roman" w:cs="Times New Roman"/>
      <w:color w:val="000000"/>
      <w:spacing w:val="20"/>
      <w:w w:val="100"/>
      <w:position w:val="0"/>
      <w:sz w:val="22"/>
      <w:szCs w:val="22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41340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6pt">
    <w:name w:val="Основной текст + 16 pt"/>
    <w:aliases w:val="Курсив"/>
    <w:uiPriority w:val="99"/>
    <w:rsid w:val="00413402"/>
    <w:rPr>
      <w:rFonts w:ascii="Times New Roman" w:hAnsi="Times New Roman" w:cs="Times New Roman"/>
      <w:i/>
      <w:iCs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110">
    <w:name w:val="Основной текст + 11"/>
    <w:aliases w:val="5 pt,Курсив1"/>
    <w:uiPriority w:val="99"/>
    <w:rsid w:val="00413402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">
    <w:name w:val="Колонтитул + 12 pt"/>
    <w:aliases w:val="Интервал 0 pt"/>
    <w:uiPriority w:val="99"/>
    <w:rsid w:val="0041340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13402"/>
    <w:rPr>
      <w:rFonts w:ascii="Times New Roman" w:hAnsi="Times New Roman" w:cs="Times New Roman"/>
      <w:sz w:val="23"/>
      <w:szCs w:val="23"/>
      <w:u w:val="none"/>
    </w:rPr>
  </w:style>
  <w:style w:type="character" w:customStyle="1" w:styleId="Arial">
    <w:name w:val="Колонтитул + Arial"/>
    <w:aliases w:val="10 pt,Интервал 0 pt1"/>
    <w:uiPriority w:val="99"/>
    <w:rsid w:val="00413402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11">
    <w:name w:val="Основной текст + 111"/>
    <w:aliases w:val="5 pt1"/>
    <w:uiPriority w:val="99"/>
    <w:rsid w:val="0041340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pt">
    <w:name w:val="Основной текст + 10 pt"/>
    <w:uiPriority w:val="99"/>
    <w:rsid w:val="00413402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7">
    <w:name w:val="Подпись к таблице_"/>
    <w:link w:val="a8"/>
    <w:uiPriority w:val="99"/>
    <w:locked/>
    <w:rsid w:val="00413402"/>
    <w:rPr>
      <w:rFonts w:ascii="Times New Roman" w:hAnsi="Times New Roman" w:cs="Times New Roman"/>
      <w:sz w:val="23"/>
      <w:szCs w:val="23"/>
      <w:u w:val="none"/>
    </w:rPr>
  </w:style>
  <w:style w:type="character" w:customStyle="1" w:styleId="12pt0">
    <w:name w:val="Основной текст + 12 pt"/>
    <w:uiPriority w:val="99"/>
    <w:rsid w:val="0041340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rial0">
    <w:name w:val="Основной текст + Arial"/>
    <w:aliases w:val="9 pt,Полужирный1"/>
    <w:uiPriority w:val="99"/>
    <w:rsid w:val="00413402"/>
    <w:rPr>
      <w:rFonts w:ascii="Arial" w:eastAsia="Times New Roman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413402"/>
    <w:rPr>
      <w:rFonts w:ascii="Palatino Linotype" w:eastAsia="Times New Roman" w:hAnsi="Palatino Linotype" w:cs="Palatino Linotype"/>
      <w:spacing w:val="10"/>
      <w:sz w:val="8"/>
      <w:szCs w:val="8"/>
      <w:u w:val="none"/>
      <w:lang w:val="en-US" w:eastAsia="en-US"/>
    </w:rPr>
  </w:style>
  <w:style w:type="paragraph" w:customStyle="1" w:styleId="30">
    <w:name w:val="Основной текст (3)"/>
    <w:basedOn w:val="a"/>
    <w:link w:val="3"/>
    <w:rsid w:val="00413402"/>
    <w:pPr>
      <w:shd w:val="clear" w:color="auto" w:fill="FFFFFF"/>
      <w:spacing w:before="108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413402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413402"/>
    <w:pPr>
      <w:shd w:val="clear" w:color="auto" w:fill="FFFFFF"/>
      <w:spacing w:before="360" w:after="6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"/>
    <w:link w:val="a4"/>
    <w:uiPriority w:val="99"/>
    <w:rsid w:val="00413402"/>
    <w:pPr>
      <w:shd w:val="clear" w:color="auto" w:fill="FFFFFF"/>
      <w:spacing w:before="660" w:after="36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Колонтитул1"/>
    <w:basedOn w:val="a"/>
    <w:link w:val="a5"/>
    <w:uiPriority w:val="99"/>
    <w:rsid w:val="0041340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413402"/>
    <w:pPr>
      <w:shd w:val="clear" w:color="auto" w:fill="FFFFFF"/>
      <w:spacing w:after="54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Подпись к таблице"/>
    <w:basedOn w:val="a"/>
    <w:link w:val="a7"/>
    <w:uiPriority w:val="99"/>
    <w:rsid w:val="0041340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413402"/>
    <w:pPr>
      <w:shd w:val="clear" w:color="auto" w:fill="FFFFFF"/>
      <w:spacing w:after="240" w:line="240" w:lineRule="atLeast"/>
      <w:jc w:val="both"/>
    </w:pPr>
    <w:rPr>
      <w:rFonts w:ascii="Palatino Linotype" w:hAnsi="Palatino Linotype" w:cs="Palatino Linotype"/>
      <w:spacing w:val="10"/>
      <w:sz w:val="8"/>
      <w:szCs w:val="8"/>
      <w:lang w:val="en-US" w:eastAsia="en-US"/>
    </w:rPr>
  </w:style>
  <w:style w:type="paragraph" w:styleId="a9">
    <w:name w:val="List Paragraph"/>
    <w:basedOn w:val="a"/>
    <w:uiPriority w:val="99"/>
    <w:qFormat/>
    <w:rsid w:val="001E0080"/>
    <w:pPr>
      <w:ind w:left="720"/>
    </w:pPr>
  </w:style>
  <w:style w:type="table" w:styleId="aa">
    <w:name w:val="Table Grid"/>
    <w:basedOn w:val="a1"/>
    <w:uiPriority w:val="99"/>
    <w:rsid w:val="00626E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503CA3"/>
    <w:pPr>
      <w:widowControl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5975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97538"/>
    <w:rPr>
      <w:rFonts w:ascii="Tahoma" w:hAnsi="Tahoma" w:cs="Tahoma"/>
      <w:color w:val="000000"/>
      <w:sz w:val="16"/>
      <w:szCs w:val="16"/>
    </w:rPr>
  </w:style>
  <w:style w:type="character" w:customStyle="1" w:styleId="ae">
    <w:name w:val="Цветовое выделение"/>
    <w:uiPriority w:val="99"/>
    <w:rsid w:val="00932C9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932C9D"/>
    <w:rPr>
      <w:b/>
      <w:bCs/>
      <w:color w:val="auto"/>
    </w:rPr>
  </w:style>
  <w:style w:type="paragraph" w:customStyle="1" w:styleId="af0">
    <w:name w:val="Комментарий"/>
    <w:basedOn w:val="a"/>
    <w:next w:val="a"/>
    <w:uiPriority w:val="99"/>
    <w:rsid w:val="00A50B00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</w:rPr>
  </w:style>
  <w:style w:type="paragraph" w:styleId="af1">
    <w:name w:val="Normal (Web)"/>
    <w:basedOn w:val="a"/>
    <w:uiPriority w:val="99"/>
    <w:rsid w:val="000951A8"/>
    <w:pPr>
      <w:widowControl/>
      <w:spacing w:after="240"/>
    </w:pPr>
    <w:rPr>
      <w:rFonts w:ascii="Times New Roman" w:eastAsia="Times New Roman" w:hAnsi="Times New Roman" w:cs="Times New Roman"/>
      <w:color w:val="auto"/>
    </w:rPr>
  </w:style>
  <w:style w:type="paragraph" w:customStyle="1" w:styleId="140">
    <w:name w:val="Основной текст14"/>
    <w:basedOn w:val="a"/>
    <w:uiPriority w:val="99"/>
    <w:rsid w:val="0071126A"/>
    <w:pPr>
      <w:widowControl/>
      <w:shd w:val="clear" w:color="auto" w:fill="FFFFFF"/>
      <w:spacing w:line="298" w:lineRule="exact"/>
      <w:ind w:hanging="56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2">
    <w:name w:val="Основной текст Знак"/>
    <w:link w:val="af3"/>
    <w:uiPriority w:val="99"/>
    <w:locked/>
    <w:rsid w:val="004122DD"/>
    <w:rPr>
      <w:sz w:val="25"/>
      <w:szCs w:val="25"/>
      <w:shd w:val="clear" w:color="auto" w:fill="FFFFFF"/>
    </w:rPr>
  </w:style>
  <w:style w:type="paragraph" w:styleId="af3">
    <w:name w:val="Body Text"/>
    <w:basedOn w:val="a"/>
    <w:link w:val="af2"/>
    <w:uiPriority w:val="99"/>
    <w:rsid w:val="004122DD"/>
    <w:pPr>
      <w:widowControl/>
      <w:shd w:val="clear" w:color="auto" w:fill="FFFFFF"/>
      <w:spacing w:line="298" w:lineRule="exact"/>
      <w:ind w:hanging="560"/>
      <w:jc w:val="both"/>
    </w:pPr>
    <w:rPr>
      <w:rFonts w:cs="Times New Roman"/>
      <w:color w:val="auto"/>
      <w:sz w:val="25"/>
      <w:szCs w:val="25"/>
    </w:rPr>
  </w:style>
  <w:style w:type="character" w:customStyle="1" w:styleId="BodyTextChar1">
    <w:name w:val="Body Text Char1"/>
    <w:uiPriority w:val="99"/>
    <w:semiHidden/>
    <w:rsid w:val="00062B44"/>
    <w:rPr>
      <w:color w:val="000000"/>
      <w:sz w:val="24"/>
      <w:szCs w:val="24"/>
    </w:rPr>
  </w:style>
  <w:style w:type="character" w:customStyle="1" w:styleId="15">
    <w:name w:val="Основной текст Знак1"/>
    <w:uiPriority w:val="99"/>
    <w:semiHidden/>
    <w:rsid w:val="004122D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02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51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51A8"/>
    <w:rPr>
      <w:rFonts w:ascii="Arial" w:hAnsi="Arial" w:cs="Arial"/>
      <w:b/>
      <w:bCs/>
      <w:color w:val="26282F"/>
    </w:rPr>
  </w:style>
  <w:style w:type="character" w:styleId="a3">
    <w:name w:val="Hyperlink"/>
    <w:uiPriority w:val="99"/>
    <w:rsid w:val="00413402"/>
    <w:rPr>
      <w:color w:val="0066CC"/>
      <w:u w:val="single"/>
    </w:rPr>
  </w:style>
  <w:style w:type="character" w:customStyle="1" w:styleId="3Exact">
    <w:name w:val="Основной текст (3) Exact"/>
    <w:uiPriority w:val="99"/>
    <w:rsid w:val="00413402"/>
    <w:rPr>
      <w:rFonts w:ascii="Times New Roman" w:hAnsi="Times New Roman" w:cs="Times New Roman"/>
      <w:b/>
      <w:bCs/>
      <w:spacing w:val="4"/>
      <w:u w:val="none"/>
    </w:rPr>
  </w:style>
  <w:style w:type="character" w:customStyle="1" w:styleId="2">
    <w:name w:val="Основной текст (2)_"/>
    <w:link w:val="20"/>
    <w:uiPriority w:val="99"/>
    <w:locked/>
    <w:rsid w:val="00413402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">
    <w:name w:val="Заголовок №1_"/>
    <w:link w:val="12"/>
    <w:uiPriority w:val="99"/>
    <w:locked/>
    <w:rsid w:val="0041340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Основной текст_"/>
    <w:link w:val="13"/>
    <w:uiPriority w:val="99"/>
    <w:locked/>
    <w:rsid w:val="00413402"/>
    <w:rPr>
      <w:rFonts w:ascii="Times New Roman" w:hAnsi="Times New Roman" w:cs="Times New Roman"/>
      <w:sz w:val="28"/>
      <w:szCs w:val="28"/>
      <w:u w:val="none"/>
    </w:rPr>
  </w:style>
  <w:style w:type="character" w:customStyle="1" w:styleId="2pt">
    <w:name w:val="Основной текст + Интервал 2 pt"/>
    <w:uiPriority w:val="99"/>
    <w:rsid w:val="00413402"/>
    <w:rPr>
      <w:rFonts w:ascii="Times New Roman" w:hAnsi="Times New Roman" w:cs="Times New Roman"/>
      <w:color w:val="000000"/>
      <w:spacing w:val="40"/>
      <w:w w:val="100"/>
      <w:position w:val="0"/>
      <w:sz w:val="28"/>
      <w:szCs w:val="28"/>
      <w:u w:val="none"/>
      <w:lang w:val="ru-RU" w:eastAsia="ru-RU"/>
    </w:rPr>
  </w:style>
  <w:style w:type="character" w:customStyle="1" w:styleId="2pt1">
    <w:name w:val="Основной текст + Интервал 2 pt1"/>
    <w:uiPriority w:val="99"/>
    <w:rsid w:val="00413402"/>
    <w:rPr>
      <w:rFonts w:ascii="Times New Roman" w:hAnsi="Times New Roman" w:cs="Times New Roman"/>
      <w:color w:val="000000"/>
      <w:spacing w:val="40"/>
      <w:w w:val="100"/>
      <w:position w:val="0"/>
      <w:sz w:val="28"/>
      <w:szCs w:val="28"/>
      <w:u w:val="single"/>
      <w:lang w:val="ru-RU" w:eastAsia="ru-RU"/>
    </w:rPr>
  </w:style>
  <w:style w:type="character" w:customStyle="1" w:styleId="13pt">
    <w:name w:val="Основной текст + 13 pt"/>
    <w:aliases w:val="Полужирный"/>
    <w:uiPriority w:val="99"/>
    <w:rsid w:val="0041340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5">
    <w:name w:val="Колонтитул_"/>
    <w:link w:val="14"/>
    <w:uiPriority w:val="99"/>
    <w:locked/>
    <w:rsid w:val="00413402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a6">
    <w:name w:val="Колонтитул"/>
    <w:uiPriority w:val="99"/>
    <w:rsid w:val="00413402"/>
    <w:rPr>
      <w:rFonts w:ascii="Times New Roman" w:hAnsi="Times New Roman" w:cs="Times New Roman"/>
      <w:color w:val="000000"/>
      <w:spacing w:val="20"/>
      <w:w w:val="100"/>
      <w:position w:val="0"/>
      <w:sz w:val="22"/>
      <w:szCs w:val="22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41340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6pt">
    <w:name w:val="Основной текст + 16 pt"/>
    <w:aliases w:val="Курсив"/>
    <w:uiPriority w:val="99"/>
    <w:rsid w:val="00413402"/>
    <w:rPr>
      <w:rFonts w:ascii="Times New Roman" w:hAnsi="Times New Roman" w:cs="Times New Roman"/>
      <w:i/>
      <w:iCs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110">
    <w:name w:val="Основной текст + 11"/>
    <w:aliases w:val="5 pt,Курсив1"/>
    <w:uiPriority w:val="99"/>
    <w:rsid w:val="00413402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">
    <w:name w:val="Колонтитул + 12 pt"/>
    <w:aliases w:val="Интервал 0 pt"/>
    <w:uiPriority w:val="99"/>
    <w:rsid w:val="0041340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13402"/>
    <w:rPr>
      <w:rFonts w:ascii="Times New Roman" w:hAnsi="Times New Roman" w:cs="Times New Roman"/>
      <w:sz w:val="23"/>
      <w:szCs w:val="23"/>
      <w:u w:val="none"/>
    </w:rPr>
  </w:style>
  <w:style w:type="character" w:customStyle="1" w:styleId="Arial">
    <w:name w:val="Колонтитул + Arial"/>
    <w:aliases w:val="10 pt,Интервал 0 pt1"/>
    <w:uiPriority w:val="99"/>
    <w:rsid w:val="00413402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11">
    <w:name w:val="Основной текст + 111"/>
    <w:aliases w:val="5 pt1"/>
    <w:uiPriority w:val="99"/>
    <w:rsid w:val="0041340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pt">
    <w:name w:val="Основной текст + 10 pt"/>
    <w:uiPriority w:val="99"/>
    <w:rsid w:val="00413402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7">
    <w:name w:val="Подпись к таблице_"/>
    <w:link w:val="a8"/>
    <w:uiPriority w:val="99"/>
    <w:locked/>
    <w:rsid w:val="00413402"/>
    <w:rPr>
      <w:rFonts w:ascii="Times New Roman" w:hAnsi="Times New Roman" w:cs="Times New Roman"/>
      <w:sz w:val="23"/>
      <w:szCs w:val="23"/>
      <w:u w:val="none"/>
    </w:rPr>
  </w:style>
  <w:style w:type="character" w:customStyle="1" w:styleId="12pt0">
    <w:name w:val="Основной текст + 12 pt"/>
    <w:uiPriority w:val="99"/>
    <w:rsid w:val="0041340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rial0">
    <w:name w:val="Основной текст + Arial"/>
    <w:aliases w:val="9 pt,Полужирный1"/>
    <w:uiPriority w:val="99"/>
    <w:rsid w:val="00413402"/>
    <w:rPr>
      <w:rFonts w:ascii="Arial" w:eastAsia="Times New Roman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413402"/>
    <w:rPr>
      <w:rFonts w:ascii="Palatino Linotype" w:eastAsia="Times New Roman" w:hAnsi="Palatino Linotype" w:cs="Palatino Linotype"/>
      <w:spacing w:val="10"/>
      <w:sz w:val="8"/>
      <w:szCs w:val="8"/>
      <w:u w:val="none"/>
      <w:lang w:val="en-US" w:eastAsia="en-US"/>
    </w:rPr>
  </w:style>
  <w:style w:type="paragraph" w:customStyle="1" w:styleId="30">
    <w:name w:val="Основной текст (3)"/>
    <w:basedOn w:val="a"/>
    <w:link w:val="3"/>
    <w:rsid w:val="00413402"/>
    <w:pPr>
      <w:shd w:val="clear" w:color="auto" w:fill="FFFFFF"/>
      <w:spacing w:before="108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413402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413402"/>
    <w:pPr>
      <w:shd w:val="clear" w:color="auto" w:fill="FFFFFF"/>
      <w:spacing w:before="360" w:after="6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"/>
    <w:link w:val="a4"/>
    <w:uiPriority w:val="99"/>
    <w:rsid w:val="00413402"/>
    <w:pPr>
      <w:shd w:val="clear" w:color="auto" w:fill="FFFFFF"/>
      <w:spacing w:before="660" w:after="36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Колонтитул1"/>
    <w:basedOn w:val="a"/>
    <w:link w:val="a5"/>
    <w:uiPriority w:val="99"/>
    <w:rsid w:val="0041340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413402"/>
    <w:pPr>
      <w:shd w:val="clear" w:color="auto" w:fill="FFFFFF"/>
      <w:spacing w:after="54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Подпись к таблице"/>
    <w:basedOn w:val="a"/>
    <w:link w:val="a7"/>
    <w:uiPriority w:val="99"/>
    <w:rsid w:val="0041340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413402"/>
    <w:pPr>
      <w:shd w:val="clear" w:color="auto" w:fill="FFFFFF"/>
      <w:spacing w:after="240" w:line="240" w:lineRule="atLeast"/>
      <w:jc w:val="both"/>
    </w:pPr>
    <w:rPr>
      <w:rFonts w:ascii="Palatino Linotype" w:hAnsi="Palatino Linotype" w:cs="Palatino Linotype"/>
      <w:spacing w:val="10"/>
      <w:sz w:val="8"/>
      <w:szCs w:val="8"/>
      <w:lang w:val="en-US" w:eastAsia="en-US"/>
    </w:rPr>
  </w:style>
  <w:style w:type="paragraph" w:styleId="a9">
    <w:name w:val="List Paragraph"/>
    <w:basedOn w:val="a"/>
    <w:uiPriority w:val="99"/>
    <w:qFormat/>
    <w:rsid w:val="001E0080"/>
    <w:pPr>
      <w:ind w:left="720"/>
    </w:pPr>
  </w:style>
  <w:style w:type="table" w:styleId="aa">
    <w:name w:val="Table Grid"/>
    <w:basedOn w:val="a1"/>
    <w:uiPriority w:val="99"/>
    <w:rsid w:val="00626E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503CA3"/>
    <w:pPr>
      <w:widowControl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5975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97538"/>
    <w:rPr>
      <w:rFonts w:ascii="Tahoma" w:hAnsi="Tahoma" w:cs="Tahoma"/>
      <w:color w:val="000000"/>
      <w:sz w:val="16"/>
      <w:szCs w:val="16"/>
    </w:rPr>
  </w:style>
  <w:style w:type="character" w:customStyle="1" w:styleId="ae">
    <w:name w:val="Цветовое выделение"/>
    <w:uiPriority w:val="99"/>
    <w:rsid w:val="00932C9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932C9D"/>
    <w:rPr>
      <w:b/>
      <w:bCs/>
      <w:color w:val="auto"/>
    </w:rPr>
  </w:style>
  <w:style w:type="paragraph" w:customStyle="1" w:styleId="af0">
    <w:name w:val="Комментарий"/>
    <w:basedOn w:val="a"/>
    <w:next w:val="a"/>
    <w:uiPriority w:val="99"/>
    <w:rsid w:val="00A50B00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</w:rPr>
  </w:style>
  <w:style w:type="paragraph" w:styleId="af1">
    <w:name w:val="Normal (Web)"/>
    <w:basedOn w:val="a"/>
    <w:uiPriority w:val="99"/>
    <w:rsid w:val="000951A8"/>
    <w:pPr>
      <w:widowControl/>
      <w:spacing w:after="240"/>
    </w:pPr>
    <w:rPr>
      <w:rFonts w:ascii="Times New Roman" w:eastAsia="Times New Roman" w:hAnsi="Times New Roman" w:cs="Times New Roman"/>
      <w:color w:val="auto"/>
    </w:rPr>
  </w:style>
  <w:style w:type="paragraph" w:customStyle="1" w:styleId="140">
    <w:name w:val="Основной текст14"/>
    <w:basedOn w:val="a"/>
    <w:uiPriority w:val="99"/>
    <w:rsid w:val="0071126A"/>
    <w:pPr>
      <w:widowControl/>
      <w:shd w:val="clear" w:color="auto" w:fill="FFFFFF"/>
      <w:spacing w:line="298" w:lineRule="exact"/>
      <w:ind w:hanging="56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2">
    <w:name w:val="Основной текст Знак"/>
    <w:link w:val="af3"/>
    <w:uiPriority w:val="99"/>
    <w:locked/>
    <w:rsid w:val="004122DD"/>
    <w:rPr>
      <w:sz w:val="25"/>
      <w:szCs w:val="25"/>
      <w:shd w:val="clear" w:color="auto" w:fill="FFFFFF"/>
    </w:rPr>
  </w:style>
  <w:style w:type="paragraph" w:styleId="af3">
    <w:name w:val="Body Text"/>
    <w:basedOn w:val="a"/>
    <w:link w:val="af2"/>
    <w:uiPriority w:val="99"/>
    <w:rsid w:val="004122DD"/>
    <w:pPr>
      <w:widowControl/>
      <w:shd w:val="clear" w:color="auto" w:fill="FFFFFF"/>
      <w:spacing w:line="298" w:lineRule="exact"/>
      <w:ind w:hanging="560"/>
      <w:jc w:val="both"/>
    </w:pPr>
    <w:rPr>
      <w:rFonts w:cs="Times New Roman"/>
      <w:color w:val="auto"/>
      <w:sz w:val="25"/>
      <w:szCs w:val="25"/>
    </w:rPr>
  </w:style>
  <w:style w:type="character" w:customStyle="1" w:styleId="BodyTextChar1">
    <w:name w:val="Body Text Char1"/>
    <w:uiPriority w:val="99"/>
    <w:semiHidden/>
    <w:rsid w:val="00062B44"/>
    <w:rPr>
      <w:color w:val="000000"/>
      <w:sz w:val="24"/>
      <w:szCs w:val="24"/>
    </w:rPr>
  </w:style>
  <w:style w:type="character" w:customStyle="1" w:styleId="15">
    <w:name w:val="Основной текст Знак1"/>
    <w:uiPriority w:val="99"/>
    <w:semiHidden/>
    <w:rsid w:val="004122D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2018-01-30T13:00:00Z</cp:lastPrinted>
  <dcterms:created xsi:type="dcterms:W3CDTF">2018-02-07T20:16:00Z</dcterms:created>
  <dcterms:modified xsi:type="dcterms:W3CDTF">2018-02-07T20:16:00Z</dcterms:modified>
</cp:coreProperties>
</file>