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79" w:rsidRDefault="00261779" w:rsidP="00261779">
      <w:pPr>
        <w:pStyle w:val="greentitle"/>
        <w:spacing w:after="0" w:afterAutospacing="0"/>
        <w:jc w:val="center"/>
        <w:rPr>
          <w:rFonts w:ascii="Times New Roman" w:hAnsi="Times New Roman" w:cs="Times New Roman"/>
          <w:color w:val="CD0106"/>
          <w:sz w:val="32"/>
          <w:szCs w:val="32"/>
        </w:rPr>
      </w:pPr>
      <w:r>
        <w:rPr>
          <w:rFonts w:ascii="Times New Roman" w:hAnsi="Times New Roman" w:cs="Times New Roman"/>
          <w:color w:val="CD0106"/>
          <w:sz w:val="32"/>
          <w:szCs w:val="32"/>
        </w:rPr>
        <w:t xml:space="preserve">МЕТОДЫ ВОСПИТАНИЯ ДЕТЕЙ </w:t>
      </w:r>
    </w:p>
    <w:p w:rsidR="00261779" w:rsidRDefault="00261779" w:rsidP="00261779">
      <w:pPr>
        <w:pStyle w:val="greentitle"/>
        <w:spacing w:after="0" w:afterAutospacing="0"/>
        <w:jc w:val="center"/>
        <w:rPr>
          <w:rFonts w:ascii="Times New Roman" w:hAnsi="Times New Roman" w:cs="Times New Roman"/>
          <w:color w:val="CD0106"/>
          <w:sz w:val="32"/>
          <w:szCs w:val="32"/>
        </w:rPr>
      </w:pPr>
      <w:r>
        <w:rPr>
          <w:rFonts w:ascii="Times New Roman" w:hAnsi="Times New Roman" w:cs="Times New Roman"/>
          <w:color w:val="CD0106"/>
          <w:sz w:val="32"/>
          <w:szCs w:val="32"/>
        </w:rPr>
        <w:t>В ЗАМЕЩАЮЩЕЙ СЕМЬЕ</w:t>
      </w:r>
    </w:p>
    <w:p w:rsidR="00261779" w:rsidRDefault="00261779" w:rsidP="00261779">
      <w:pPr>
        <w:pStyle w:val="greentitle"/>
        <w:spacing w:after="0" w:afterAutospacing="0"/>
        <w:jc w:val="center"/>
        <w:rPr>
          <w:rFonts w:ascii="Times New Roman" w:hAnsi="Times New Roman" w:cs="Times New Roman"/>
          <w:color w:val="auto"/>
          <w:sz w:val="32"/>
          <w:szCs w:val="32"/>
        </w:rPr>
      </w:pPr>
    </w:p>
    <w:p w:rsidR="00261779" w:rsidRDefault="00261779" w:rsidP="00261779">
      <w:pPr>
        <w:pStyle w:val="text"/>
        <w:ind w:firstLine="633"/>
        <w:rPr>
          <w:rFonts w:ascii="Times New Roman" w:hAnsi="Times New Roman" w:cs="Times New Roman"/>
          <w:sz w:val="24"/>
          <w:szCs w:val="24"/>
        </w:rPr>
      </w:pPr>
      <w:r>
        <w:rPr>
          <w:rFonts w:ascii="Times New Roman" w:hAnsi="Times New Roman" w:cs="Times New Roman"/>
          <w:color w:val="000000"/>
          <w:sz w:val="24"/>
          <w:szCs w:val="24"/>
        </w:rPr>
        <w:t xml:space="preserve">Практически все дети, пожившие в учреждениях </w:t>
      </w:r>
      <w:proofErr w:type="spellStart"/>
      <w:r>
        <w:rPr>
          <w:rFonts w:ascii="Times New Roman" w:hAnsi="Times New Roman" w:cs="Times New Roman"/>
          <w:color w:val="000000"/>
          <w:sz w:val="24"/>
          <w:szCs w:val="24"/>
        </w:rPr>
        <w:t>интернатного</w:t>
      </w:r>
      <w:proofErr w:type="spellEnd"/>
      <w:r>
        <w:rPr>
          <w:rFonts w:ascii="Times New Roman" w:hAnsi="Times New Roman" w:cs="Times New Roman"/>
          <w:color w:val="000000"/>
          <w:sz w:val="24"/>
          <w:szCs w:val="24"/>
        </w:rPr>
        <w:t xml:space="preserve"> типа, будь то дом ребенка, детский дом или школа-интернат, имеют отклонения в физическом, эмоциональном или психическом развитии, что обязательно сказывается на их поведении. Для этих детей характерно отсутствие необходимой для ребенка ласки и внимания, на которых, по утверждению психологов, основывается доверие к окружающему миру. Поэтому, помимо любви к детям, родителям-воспитателям необходимо обладать </w:t>
      </w:r>
      <w:r>
        <w:rPr>
          <w:rStyle w:val="a4"/>
          <w:rFonts w:ascii="Times New Roman" w:hAnsi="Times New Roman" w:cs="Times New Roman"/>
          <w:color w:val="000000"/>
          <w:sz w:val="24"/>
          <w:szCs w:val="24"/>
        </w:rPr>
        <w:t xml:space="preserve">добротой и терпением, чтобы принимать детей </w:t>
      </w:r>
      <w:proofErr w:type="gramStart"/>
      <w:r>
        <w:rPr>
          <w:rStyle w:val="a4"/>
          <w:rFonts w:ascii="Times New Roman" w:hAnsi="Times New Roman" w:cs="Times New Roman"/>
          <w:color w:val="000000"/>
          <w:sz w:val="24"/>
          <w:szCs w:val="24"/>
        </w:rPr>
        <w:t>такими</w:t>
      </w:r>
      <w:proofErr w:type="gramEnd"/>
      <w:r>
        <w:rPr>
          <w:rStyle w:val="a4"/>
          <w:rFonts w:ascii="Times New Roman" w:hAnsi="Times New Roman" w:cs="Times New Roman"/>
          <w:color w:val="000000"/>
          <w:sz w:val="24"/>
          <w:szCs w:val="24"/>
        </w:rPr>
        <w:t>, какие они есть</w:t>
      </w:r>
      <w:r>
        <w:rPr>
          <w:rFonts w:ascii="Times New Roman" w:hAnsi="Times New Roman" w:cs="Times New Roman"/>
          <w:color w:val="000000"/>
          <w:sz w:val="24"/>
          <w:szCs w:val="24"/>
        </w:rPr>
        <w:t>.</w:t>
      </w:r>
    </w:p>
    <w:p w:rsidR="00261779" w:rsidRDefault="00261779" w:rsidP="00261779">
      <w:pPr>
        <w:pStyle w:val="text"/>
        <w:ind w:firstLine="633"/>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Кандидаты в замещающие родители должны представлять себе, не только какие методы воспитания они будут использовать с детьми, но и какую реакцию эти методы могут вызвать, а также к каким результатам привести. </w:t>
      </w:r>
    </w:p>
    <w:p w:rsidR="00261779" w:rsidRDefault="00261779" w:rsidP="00261779">
      <w:pPr>
        <w:pStyle w:val="text"/>
        <w:spacing w:after="0"/>
        <w:ind w:right="74" w:firstLine="633"/>
        <w:rPr>
          <w:rFonts w:ascii="Times New Roman" w:hAnsi="Times New Roman" w:cs="Times New Roman"/>
          <w:color w:val="000000"/>
          <w:sz w:val="24"/>
          <w:szCs w:val="24"/>
        </w:rPr>
      </w:pPr>
      <w:r>
        <w:rPr>
          <w:rFonts w:ascii="Times New Roman" w:hAnsi="Times New Roman" w:cs="Times New Roman"/>
          <w:b/>
          <w:color w:val="000000"/>
          <w:sz w:val="26"/>
          <w:szCs w:val="26"/>
          <w:u w:val="single"/>
        </w:rPr>
        <w:t>Убеждение.</w:t>
      </w:r>
      <w:r>
        <w:rPr>
          <w:rFonts w:ascii="Times New Roman" w:hAnsi="Times New Roman" w:cs="Times New Roman"/>
          <w:b/>
          <w:color w:val="000000"/>
          <w:sz w:val="26"/>
          <w:szCs w:val="26"/>
        </w:rPr>
        <w:t xml:space="preserve"> </w:t>
      </w:r>
      <w:r>
        <w:rPr>
          <w:rFonts w:ascii="Times New Roman" w:hAnsi="Times New Roman" w:cs="Times New Roman"/>
          <w:color w:val="000000"/>
          <w:sz w:val="24"/>
          <w:szCs w:val="24"/>
        </w:rPr>
        <w:t xml:space="preserve">Многие взрослые считают, что самый важный метод - это убеждение. Они стараются воздействовать словом, проводят нравоучительные беседы. При этом часто забывают, что дети нередко считают такие наставления бесполезным занятием. </w:t>
      </w:r>
    </w:p>
    <w:p w:rsidR="00261779" w:rsidRDefault="00261779" w:rsidP="00261779">
      <w:pPr>
        <w:pStyle w:val="text"/>
        <w:spacing w:after="0"/>
        <w:ind w:left="0" w:right="74"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Несомненно, нужно говорить с ребенком, но при этом четко представляя себе меру воздействия. </w:t>
      </w:r>
      <w:r>
        <w:rPr>
          <w:rFonts w:ascii="Times New Roman" w:hAnsi="Times New Roman" w:cs="Times New Roman"/>
          <w:color w:val="000000"/>
          <w:sz w:val="24"/>
          <w:szCs w:val="24"/>
        </w:rPr>
        <w:br/>
        <w:t xml:space="preserve">           Для детей дошкольного и младшего школьного возраста следует использовать рассказ, с яркой и эмоциональной формой изложения; для детей в подростковом возрасте - беседу (но не ваш диалог); в раннем юношестве - спор, дискуссию.</w:t>
      </w:r>
    </w:p>
    <w:p w:rsidR="00261779" w:rsidRDefault="00261779" w:rsidP="00261779">
      <w:pPr>
        <w:pStyle w:val="text"/>
        <w:spacing w:after="0"/>
        <w:ind w:left="0" w:right="74"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Можно и нужно говорить с ребенком, пока он слушает нас, спрашивает, но как только ребенок начал скучать, следует заканчивать общение. Так можно избежать распространенной ошибки, когда взрослые пытаются объяснить давно </w:t>
      </w:r>
      <w:proofErr w:type="gramStart"/>
      <w:r>
        <w:rPr>
          <w:rFonts w:ascii="Times New Roman" w:hAnsi="Times New Roman" w:cs="Times New Roman"/>
          <w:color w:val="000000"/>
          <w:sz w:val="24"/>
          <w:szCs w:val="24"/>
        </w:rPr>
        <w:t>известное</w:t>
      </w:r>
      <w:proofErr w:type="gramEnd"/>
      <w:r>
        <w:rPr>
          <w:rFonts w:ascii="Times New Roman" w:hAnsi="Times New Roman" w:cs="Times New Roman"/>
          <w:color w:val="000000"/>
          <w:sz w:val="24"/>
          <w:szCs w:val="24"/>
        </w:rPr>
        <w:t xml:space="preserve">. </w:t>
      </w:r>
    </w:p>
    <w:p w:rsidR="00261779" w:rsidRDefault="00261779" w:rsidP="00261779">
      <w:pPr>
        <w:pStyle w:val="text"/>
        <w:spacing w:after="0"/>
        <w:ind w:left="0" w:right="74"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Пожалуйста, помните, что словом можно очень сильно ранить.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          </w:t>
      </w:r>
      <w:r>
        <w:rPr>
          <w:rFonts w:ascii="Times New Roman" w:hAnsi="Times New Roman" w:cs="Times New Roman"/>
          <w:b/>
          <w:color w:val="000000"/>
          <w:sz w:val="26"/>
          <w:szCs w:val="26"/>
          <w:u w:val="single"/>
        </w:rPr>
        <w:t>Пример</w:t>
      </w:r>
      <w:r>
        <w:rPr>
          <w:rFonts w:ascii="Times New Roman" w:hAnsi="Times New Roman" w:cs="Times New Roman"/>
          <w:b/>
          <w:color w:val="000000"/>
          <w:sz w:val="26"/>
          <w:szCs w:val="26"/>
        </w:rPr>
        <w:t xml:space="preserve">. </w:t>
      </w:r>
      <w:r>
        <w:rPr>
          <w:rFonts w:ascii="Times New Roman" w:hAnsi="Times New Roman" w:cs="Times New Roman"/>
          <w:color w:val="000000"/>
          <w:sz w:val="24"/>
          <w:szCs w:val="24"/>
        </w:rPr>
        <w:t>Очень важный метод воспитания - пример. У детей от природы заложена склонность к подражанию.</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Родители, прибегая к методу положительного примера, допускают ошибки: </w:t>
      </w:r>
      <w:r>
        <w:rPr>
          <w:rFonts w:ascii="Times New Roman" w:hAnsi="Times New Roman" w:cs="Times New Roman"/>
          <w:color w:val="000000"/>
          <w:sz w:val="24"/>
          <w:szCs w:val="24"/>
        </w:rPr>
        <w:br/>
        <w:t xml:space="preserve">- В качестве образца выбирают того, кто совершенно не привлекает ребенка. </w:t>
      </w:r>
      <w:r>
        <w:rPr>
          <w:rFonts w:ascii="Times New Roman" w:hAnsi="Times New Roman" w:cs="Times New Roman"/>
          <w:color w:val="000000"/>
          <w:sz w:val="24"/>
          <w:szCs w:val="24"/>
        </w:rPr>
        <w:br/>
        <w:t xml:space="preserve">-  Приводить в пример следует не ребенка или другого человека, а какие-то их поступки или действия. </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6"/>
          <w:szCs w:val="26"/>
        </w:rPr>
        <w:t xml:space="preserve">         </w:t>
      </w:r>
      <w:r>
        <w:rPr>
          <w:rFonts w:ascii="Times New Roman" w:hAnsi="Times New Roman" w:cs="Times New Roman"/>
          <w:b/>
          <w:color w:val="000000"/>
          <w:sz w:val="26"/>
          <w:szCs w:val="26"/>
          <w:u w:val="single"/>
        </w:rPr>
        <w:t>Формирование привычек.</w:t>
      </w:r>
      <w:r>
        <w:rPr>
          <w:rFonts w:ascii="Times New Roman" w:hAnsi="Times New Roman" w:cs="Times New Roman"/>
          <w:color w:val="000000"/>
          <w:sz w:val="24"/>
          <w:szCs w:val="24"/>
        </w:rPr>
        <w:t xml:space="preserve"> Важный момент в воспитании ребенка - формирование у него привычек. Приемным родителям приходится не только формировать у детей новые, полезные привычки, но и устранять вредные. Важно помнить, что нельзя формировать более 2-3 привычек одновременно. Поэтому для начала продумайте, что вам представляется наиболее важным, на что вы пока можете закрыть глаза, а уже затем намечайте план действий. </w:t>
      </w:r>
      <w:r>
        <w:rPr>
          <w:rFonts w:ascii="Times New Roman" w:hAnsi="Times New Roman" w:cs="Times New Roman"/>
          <w:color w:val="000000"/>
          <w:sz w:val="24"/>
          <w:szCs w:val="24"/>
        </w:rPr>
        <w:br/>
        <w:t xml:space="preserve">При формировании привычек важным фактором будет являться тщательный первоначальный контроль, который сменится эпизодическим, а затем перейдет в самоконтроль. Помните, что изначально должен быть тщательный контроль, иначе придется начинать все сначала и вновь на формирование навыка потребуется более длительное время. Вначале необходимо добиваться точности выполнения действия и только потом - быстроты. Не забывайте, что каждый успех вашего ребенка должен быть замечен и отмечен, хвалите ребенка за любые достижения. </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b/>
          <w:color w:val="000000"/>
          <w:sz w:val="26"/>
          <w:szCs w:val="26"/>
          <w:u w:val="single"/>
        </w:rPr>
        <w:t>Поощрения и наказания.</w:t>
      </w:r>
      <w:r>
        <w:rPr>
          <w:rFonts w:ascii="Times New Roman" w:hAnsi="Times New Roman" w:cs="Times New Roman"/>
          <w:color w:val="000000"/>
          <w:sz w:val="24"/>
          <w:szCs w:val="24"/>
        </w:rPr>
        <w:t xml:space="preserve"> Для того чтобы бороться с вредными привычками ребенка, постарайтесь доступно и образно объяснить их губительность. Ставьте перед ребенком только реальные цели, не забывайте осуществлять контроль. Порой родители концентрируются только на исправлении недостатков ребенка, забывая про вырабатывание новых качеств и умений. Методы поощрения и наказания важно применять в воспитании ребенка, но следует помнить об </w:t>
      </w:r>
      <w:r>
        <w:rPr>
          <w:rFonts w:ascii="Times New Roman" w:hAnsi="Times New Roman" w:cs="Times New Roman"/>
          <w:color w:val="000000"/>
          <w:sz w:val="24"/>
          <w:szCs w:val="24"/>
        </w:rPr>
        <w:lastRenderedPageBreak/>
        <w:t>умеренности. Большое количество наказаний снижается их восприятие и неприятности переживаются все слабее и слабее, в тоже время неумеренность поощрений пробуждает желание получать их вновь и вновь, а это развивает тщеславие и эгоизм.</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Помните, что хвалить ребенка нужно за его действия и поступки.</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же ребенок поступил плохо, поругайте его, не забывая сказать, что вы </w:t>
      </w:r>
      <w:proofErr w:type="gramStart"/>
      <w:r>
        <w:rPr>
          <w:rFonts w:ascii="Times New Roman" w:hAnsi="Times New Roman" w:cs="Times New Roman"/>
          <w:color w:val="000000"/>
          <w:sz w:val="24"/>
          <w:szCs w:val="24"/>
        </w:rPr>
        <w:t>верите</w:t>
      </w:r>
      <w:proofErr w:type="gramEnd"/>
      <w:r>
        <w:rPr>
          <w:rFonts w:ascii="Times New Roman" w:hAnsi="Times New Roman" w:cs="Times New Roman"/>
          <w:color w:val="000000"/>
          <w:sz w:val="24"/>
          <w:szCs w:val="24"/>
        </w:rPr>
        <w:t xml:space="preserve"> в него и надеетесь, что это не повторится. Похвалив ребенка за какой-то поступок, не хвалите его завтра за это же, теперь, чтобы получить поощрение, ребенок должен совершить большее, чем делал ранее. При наказании и поощрении, помните, что они должны быть индивидуальны. Никогда нельзя наказывать по подозрению. </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Особое внимание уделите мотивации проступка ребенка, возможно, он просто хотел привлечь ваше внимание и проверить, что его любят. Поначалу наказывая ребенка, не привлекайте к этому всеобщего внимания. Применяя физическое наказание, родители показывают свою слабость, невозможность по-другому повлиять на ребенка. Этим родители доказывают общеизвестную истину, что они сильнее ребенка. Не забывайте учитывать силу своего авторитета, ведь для одного ребенка достаточно строгого взгляда, а для другого - не менее выговора. В семье все взрослые должны быть едины в своих требованиях к ребенку, который должен точно знать, что можно, а что нельзя и почему.</w:t>
      </w:r>
    </w:p>
    <w:p w:rsidR="00261779" w:rsidRDefault="00261779" w:rsidP="00261779">
      <w:pPr>
        <w:pStyle w:val="tex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Старайтесь избегать авторитаризма и диктата в воспитании. В противном случае, постоянный тотальный контроль над ребенком приведет к тому, что он будет несобранным, несообразительным. Для приемных родителей чаще характерно стремление к диктату, чем к избалованности. Необходимо также четко воспринимать уровень развития ребенка и в соответствии с этим строить общение с ним.</w:t>
      </w:r>
    </w:p>
    <w:p w:rsidR="00261779" w:rsidRDefault="00261779" w:rsidP="00261779">
      <w:pPr>
        <w:pStyle w:val="text"/>
        <w:ind w:left="0" w:firstLine="709"/>
        <w:rPr>
          <w:rFonts w:ascii="Times New Roman" w:hAnsi="Times New Roman" w:cs="Times New Roman"/>
          <w:sz w:val="24"/>
          <w:szCs w:val="24"/>
        </w:rPr>
      </w:pPr>
    </w:p>
    <w:p w:rsidR="00261779" w:rsidRDefault="00261779" w:rsidP="00261779">
      <w:pPr>
        <w:pStyle w:val="a3"/>
        <w:spacing w:before="0" w:beforeAutospacing="0" w:after="0" w:afterAutospacing="0"/>
        <w:rPr>
          <w:rStyle w:val="orangtitle1"/>
          <w:color w:val="auto"/>
          <w:u w:val="single"/>
        </w:rPr>
      </w:pPr>
    </w:p>
    <w:p w:rsidR="00261779" w:rsidRDefault="00261779" w:rsidP="00261779">
      <w:pPr>
        <w:pStyle w:val="a3"/>
        <w:spacing w:before="0" w:beforeAutospacing="0" w:after="0" w:afterAutospacing="0"/>
        <w:rPr>
          <w:color w:val="000000"/>
        </w:rPr>
      </w:pPr>
      <w:r>
        <w:rPr>
          <w:rStyle w:val="orangtitle1"/>
          <w:color w:val="auto"/>
          <w:sz w:val="28"/>
          <w:szCs w:val="28"/>
          <w:u w:val="single"/>
        </w:rPr>
        <w:t>Советы опытных приемных родителей.</w:t>
      </w:r>
      <w:r>
        <w:rPr>
          <w:color w:val="auto"/>
          <w:sz w:val="28"/>
          <w:szCs w:val="28"/>
          <w:u w:val="single"/>
        </w:rPr>
        <w:br/>
      </w:r>
      <w:r>
        <w:rPr>
          <w:color w:val="000000"/>
        </w:rPr>
        <w:br/>
        <w:t xml:space="preserve">* В своем поведении демонстрируйте </w:t>
      </w:r>
      <w:r>
        <w:rPr>
          <w:rStyle w:val="a5"/>
          <w:color w:val="000000"/>
        </w:rPr>
        <w:t>пример для подражания.</w:t>
      </w:r>
      <w:r>
        <w:rPr>
          <w:color w:val="000000"/>
        </w:rPr>
        <w:t xml:space="preserve"> Дети всегда будут следовать ему.</w:t>
      </w:r>
    </w:p>
    <w:p w:rsidR="00261779" w:rsidRDefault="00261779" w:rsidP="00261779">
      <w:pPr>
        <w:pStyle w:val="a3"/>
        <w:spacing w:before="0" w:beforeAutospacing="0" w:after="0" w:afterAutospacing="0"/>
        <w:jc w:val="both"/>
        <w:rPr>
          <w:color w:val="000000"/>
        </w:rPr>
      </w:pPr>
      <w:r>
        <w:rPr>
          <w:color w:val="000000"/>
        </w:rPr>
        <w:t xml:space="preserve">* Старайтесь </w:t>
      </w:r>
      <w:r>
        <w:rPr>
          <w:rStyle w:val="a5"/>
          <w:color w:val="000000"/>
        </w:rPr>
        <w:t>уделять время каждому ребенку</w:t>
      </w:r>
      <w:r>
        <w:rPr>
          <w:color w:val="000000"/>
        </w:rPr>
        <w:t>. Старшим личное общение «</w:t>
      </w:r>
      <w:proofErr w:type="spellStart"/>
      <w:r>
        <w:rPr>
          <w:color w:val="000000"/>
        </w:rPr>
        <w:t>один-на-один</w:t>
      </w:r>
      <w:proofErr w:type="spellEnd"/>
      <w:r>
        <w:rPr>
          <w:color w:val="000000"/>
        </w:rPr>
        <w:t>» нужно не меньше, чем младшим. Поэтому важно находить время для всех детей. Подумайте, достаточно ли у вас сил и времени для каждого и сделайте верный выбор. Ведь важно не количество детей, которых вы сможете воспитать, а качество воспитания.</w:t>
      </w:r>
      <w:r>
        <w:rPr>
          <w:color w:val="000000"/>
        </w:rPr>
        <w:br/>
        <w:t xml:space="preserve">* Говорить с ребенком и устанавливать правила для него нужно </w:t>
      </w:r>
      <w:r>
        <w:rPr>
          <w:rStyle w:val="a5"/>
          <w:color w:val="000000"/>
        </w:rPr>
        <w:t>в соответствии с его возрастом и уровнем развития</w:t>
      </w:r>
      <w:r>
        <w:rPr>
          <w:color w:val="000000"/>
        </w:rPr>
        <w:t>.</w:t>
      </w:r>
    </w:p>
    <w:p w:rsidR="00261779" w:rsidRDefault="00261779" w:rsidP="00261779">
      <w:pPr>
        <w:pStyle w:val="a3"/>
        <w:spacing w:before="0" w:beforeAutospacing="0" w:after="0" w:afterAutospacing="0"/>
        <w:jc w:val="both"/>
        <w:rPr>
          <w:color w:val="000000"/>
        </w:rPr>
      </w:pPr>
      <w:r>
        <w:rPr>
          <w:color w:val="000000"/>
        </w:rPr>
        <w:t>*</w:t>
      </w:r>
      <w:r>
        <w:rPr>
          <w:rStyle w:val="a5"/>
          <w:color w:val="000000"/>
        </w:rPr>
        <w:t xml:space="preserve"> Реагируйте не на плохое поведение, а на чувства ребенка, которыми оно вызвано</w:t>
      </w:r>
      <w:r>
        <w:rPr>
          <w:color w:val="000000"/>
        </w:rPr>
        <w:t xml:space="preserve">. Например, если ребенок плачет, значит, он нуждается в удовлетворении своих </w:t>
      </w:r>
      <w:proofErr w:type="spellStart"/>
      <w:r>
        <w:rPr>
          <w:color w:val="000000"/>
        </w:rPr>
        <w:t>потребностей\эмоций</w:t>
      </w:r>
      <w:proofErr w:type="spellEnd"/>
      <w:r>
        <w:rPr>
          <w:color w:val="000000"/>
        </w:rPr>
        <w:t>. После того, как он успокоится, можно поговорить с ним о том, как нехорошо было закатывать истерику в магазине при всех.</w:t>
      </w:r>
    </w:p>
    <w:p w:rsidR="00261779" w:rsidRDefault="00261779" w:rsidP="00261779">
      <w:pPr>
        <w:pStyle w:val="a3"/>
        <w:spacing w:before="0" w:beforeAutospacing="0" w:after="0" w:afterAutospacing="0"/>
        <w:jc w:val="both"/>
        <w:rPr>
          <w:color w:val="000000"/>
        </w:rPr>
      </w:pPr>
      <w:r>
        <w:rPr>
          <w:color w:val="000000"/>
        </w:rPr>
        <w:t xml:space="preserve">* Старайтесь разобраться в своих чувствах. Если вы расстроены из-за проблем на работе, </w:t>
      </w:r>
      <w:r>
        <w:rPr>
          <w:rStyle w:val="a5"/>
          <w:color w:val="000000"/>
        </w:rPr>
        <w:t>не переносите эти проблемы на отношения с ребенком</w:t>
      </w:r>
      <w:r>
        <w:rPr>
          <w:color w:val="000000"/>
        </w:rPr>
        <w:t>. В конце концов, возможно, его плохое поведение сейчас просто отражает вашу напряженность? </w:t>
      </w:r>
      <w:r>
        <w:rPr>
          <w:color w:val="000000"/>
        </w:rPr>
        <w:br/>
        <w:t xml:space="preserve">* </w:t>
      </w:r>
      <w:r>
        <w:rPr>
          <w:rStyle w:val="a5"/>
          <w:color w:val="000000"/>
        </w:rPr>
        <w:t>Хвалите ребенка чаще</w:t>
      </w:r>
      <w:r>
        <w:rPr>
          <w:color w:val="000000"/>
        </w:rPr>
        <w:t> – за то, например, что он выполняет какую-то работу очень хорошо. Похвала повышает уверенность в себе и показывает ребенку, что вам не все равно.</w:t>
      </w:r>
      <w:r>
        <w:rPr>
          <w:color w:val="000000"/>
        </w:rPr>
        <w:br/>
        <w:t>*</w:t>
      </w:r>
      <w:r>
        <w:rPr>
          <w:rStyle w:val="a5"/>
          <w:color w:val="000000"/>
        </w:rPr>
        <w:t xml:space="preserve"> Давайте ребенку возможность учиться на своих ошибках</w:t>
      </w:r>
      <w:r>
        <w:rPr>
          <w:color w:val="000000"/>
        </w:rPr>
        <w:t>. Если это не угрожает его жизни – позвольте ему сделать то, что задумано, и потом быть готовым отвечать за последствия.</w:t>
      </w:r>
      <w:r>
        <w:rPr>
          <w:color w:val="000000"/>
        </w:rPr>
        <w:br/>
        <w:t xml:space="preserve">* </w:t>
      </w:r>
      <w:r>
        <w:rPr>
          <w:rStyle w:val="a5"/>
          <w:color w:val="000000"/>
        </w:rPr>
        <w:t>Будьте реалистами: не возлагайте слишком больших ожиданий, не ждите от ребенка больше, чем он может дать вам</w:t>
      </w:r>
      <w:r>
        <w:rPr>
          <w:color w:val="000000"/>
        </w:rPr>
        <w:t>. Но дайте ему шанс измениться.</w:t>
      </w:r>
    </w:p>
    <w:p w:rsidR="00261779" w:rsidRDefault="00261779" w:rsidP="00261779">
      <w:pPr>
        <w:pStyle w:val="text"/>
        <w:spacing w:after="0"/>
        <w:ind w:firstLine="633"/>
        <w:rPr>
          <w:rFonts w:ascii="Times New Roman" w:hAnsi="Times New Roman" w:cs="Times New Roman"/>
          <w:sz w:val="24"/>
          <w:szCs w:val="24"/>
        </w:rPr>
      </w:pPr>
    </w:p>
    <w:p w:rsidR="00261779" w:rsidRDefault="00261779" w:rsidP="00261779">
      <w:pPr>
        <w:pStyle w:val="text"/>
        <w:ind w:left="0" w:firstLine="709"/>
        <w:rPr>
          <w:rFonts w:ascii="Times New Roman" w:hAnsi="Times New Roman" w:cs="Times New Roman"/>
          <w:b/>
          <w:i/>
          <w:sz w:val="24"/>
          <w:szCs w:val="24"/>
        </w:rPr>
      </w:pPr>
      <w:r>
        <w:rPr>
          <w:rFonts w:ascii="Times New Roman" w:hAnsi="Times New Roman" w:cs="Times New Roman"/>
          <w:b/>
          <w:i/>
          <w:sz w:val="24"/>
          <w:szCs w:val="24"/>
        </w:rPr>
        <w:t xml:space="preserve">У родителей, ставших близкими когда-то чужому ребенку, особая судьба. Им приходится устранять ошибки, допущенные другими. Причем, не все можно исправить, сгладить, с чем-то придется просто смириться. И, наверное, самое главное – не наделать </w:t>
      </w:r>
      <w:r>
        <w:rPr>
          <w:rFonts w:ascii="Times New Roman" w:hAnsi="Times New Roman" w:cs="Times New Roman"/>
          <w:b/>
          <w:i/>
          <w:sz w:val="24"/>
          <w:szCs w:val="24"/>
        </w:rPr>
        <w:lastRenderedPageBreak/>
        <w:t xml:space="preserve">новых ошибок. Как и врачи, замещающие родители обязаны руководствоваться четким принципом – НЕ НАВРЕДИ! </w:t>
      </w:r>
    </w:p>
    <w:p w:rsidR="00261779" w:rsidRDefault="00261779" w:rsidP="00261779">
      <w:pPr>
        <w:pStyle w:val="text"/>
        <w:spacing w:after="0"/>
        <w:ind w:firstLine="633"/>
        <w:rPr>
          <w:rFonts w:ascii="Times New Roman" w:hAnsi="Times New Roman" w:cs="Times New Roman"/>
          <w:sz w:val="24"/>
          <w:szCs w:val="24"/>
        </w:rPr>
      </w:pPr>
    </w:p>
    <w:p w:rsidR="00261779" w:rsidRDefault="00261779" w:rsidP="00261779">
      <w:pPr>
        <w:pStyle w:val="text"/>
        <w:spacing w:after="0"/>
        <w:jc w:val="center"/>
        <w:rPr>
          <w:rFonts w:ascii="Times New Roman" w:hAnsi="Times New Roman" w:cs="Times New Roman"/>
          <w:b/>
          <w:bCs/>
          <w:color w:val="CD0106"/>
          <w:sz w:val="32"/>
          <w:szCs w:val="32"/>
        </w:rPr>
      </w:pPr>
      <w:r>
        <w:rPr>
          <w:rFonts w:ascii="Times New Roman" w:hAnsi="Times New Roman" w:cs="Times New Roman"/>
          <w:b/>
          <w:bCs/>
          <w:color w:val="CD0106"/>
          <w:sz w:val="32"/>
          <w:szCs w:val="32"/>
        </w:rPr>
        <w:t>Когда и как сказать ребенку о том, что он не родной?</w:t>
      </w:r>
    </w:p>
    <w:p w:rsidR="00261779" w:rsidRDefault="00261779" w:rsidP="00261779">
      <w:pPr>
        <w:pStyle w:val="text"/>
        <w:spacing w:after="0"/>
        <w:ind w:left="0" w:firstLine="708"/>
        <w:rPr>
          <w:rFonts w:ascii="Times New Roman" w:hAnsi="Times New Roman" w:cs="Times New Roman"/>
          <w:color w:val="000000"/>
          <w:sz w:val="24"/>
          <w:szCs w:val="24"/>
        </w:rPr>
      </w:pPr>
      <w:r>
        <w:rPr>
          <w:rFonts w:ascii="Times New Roman" w:hAnsi="Times New Roman" w:cs="Times New Roman"/>
          <w:b/>
          <w:bCs/>
          <w:color w:val="000000"/>
          <w:sz w:val="32"/>
          <w:szCs w:val="32"/>
        </w:rPr>
        <w:br/>
      </w:r>
      <w:r>
        <w:rPr>
          <w:rFonts w:ascii="Times New Roman" w:hAnsi="Times New Roman" w:cs="Times New Roman"/>
          <w:color w:val="000000"/>
          <w:sz w:val="24"/>
          <w:szCs w:val="24"/>
        </w:rPr>
        <w:t xml:space="preserve">           Если от ребенка скрывали тайну его происхождение, зачастую он узнаёт об этом примерно в возрасте 9- 12 лет, чаще всего от соседских детей, которые слышали разговоры своих родителей. Это всегда очень сильное потрясение для ребенка. Кроме того, у ребенка появляется ощущение </w:t>
      </w:r>
      <w:proofErr w:type="spellStart"/>
      <w:r>
        <w:rPr>
          <w:rFonts w:ascii="Times New Roman" w:hAnsi="Times New Roman" w:cs="Times New Roman"/>
          <w:color w:val="000000"/>
          <w:sz w:val="24"/>
          <w:szCs w:val="24"/>
        </w:rPr>
        <w:t>отвергнутости</w:t>
      </w:r>
      <w:proofErr w:type="spellEnd"/>
      <w:r>
        <w:rPr>
          <w:rFonts w:ascii="Times New Roman" w:hAnsi="Times New Roman" w:cs="Times New Roman"/>
          <w:color w:val="000000"/>
          <w:sz w:val="24"/>
          <w:szCs w:val="24"/>
        </w:rPr>
        <w:t xml:space="preserve"> и возникает желание узнать все о своих настоящих родителях, увидеться с ними. Вместе с этими появляется недоверие к приемным родителям, которые скрывали от него правду, возможно даже появление агрессии и враждебности к ним.</w:t>
      </w:r>
    </w:p>
    <w:p w:rsidR="00261779" w:rsidRDefault="00261779" w:rsidP="00261779">
      <w:pPr>
        <w:pStyle w:val="text"/>
        <w:spacing w:after="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Многие исследователи советуют сказать ребенку правду о его происхождении задолго до достижения школьного возраста. Даже если он в 3 года ребенку не поймет смысл, то все равно будет подготовлена почва для спокойного осознания в дальнейшем своего происхождения. Чтобы поговорить на данную тему можно воспользоваться беременностью подруги или рождением ребенка у кого-нибудь из знакомых.</w:t>
      </w:r>
    </w:p>
    <w:p w:rsidR="00261779" w:rsidRDefault="00261779" w:rsidP="00261779">
      <w:pPr>
        <w:pStyle w:val="text"/>
        <w:spacing w:after="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А можно начать разговор с фильма (мультфильма) или книг, связаны с темой усыновления. Обсуждение этой стороны вопроса хорошо тем, что ребенок узнает об усыновлении, не принимая сначала этого на свой счет. Он обдумывает эту мысль, не включаясь в нее эмоционально. Так как дети очень легко примеряют на себя разные роли, ребенок добровольно может примерить роль приемного ребенка. В ходе таких обсуждений ребенок узнает слова, которые связаны с данной темой: усыновление, приемные родители и т.п. </w:t>
      </w:r>
    </w:p>
    <w:p w:rsidR="00261779" w:rsidRDefault="00261779" w:rsidP="00261779">
      <w:pPr>
        <w:pStyle w:val="text"/>
        <w:spacing w:after="0"/>
        <w:rPr>
          <w:rFonts w:ascii="Times New Roman" w:hAnsi="Times New Roman" w:cs="Times New Roman"/>
          <w:color w:val="000000"/>
          <w:sz w:val="24"/>
          <w:szCs w:val="24"/>
        </w:rPr>
      </w:pPr>
      <w:r>
        <w:rPr>
          <w:rFonts w:ascii="Times New Roman" w:hAnsi="Times New Roman" w:cs="Times New Roman"/>
          <w:color w:val="000000"/>
          <w:sz w:val="24"/>
          <w:szCs w:val="24"/>
        </w:rPr>
        <w:br/>
        <w:t xml:space="preserve">Можно объяснить ребенку, что существуют две возможности иметь детей: обычным путем, а иногда ребенка рожает одна женщина, а воспитывают совсем другие родители. Иногда малыша ищут очень долго, при этом можно сравнить поиски ребенка с поисками мужа или жены. В таком случае ребенок поймет, что его родители уверены, что сделали самый лучший выбор. Если в семье есть и родные дети, важно, чтобы и другие дети также как можно раньше узнали, как обстоит дело. Необходимо подчеркнуть, что детей можно приобрести двумя путями, и что они - настоящие братья и сестры, так как их усыновили или удочерили и живут они вместе, как если бы родились от одних родителей. </w:t>
      </w:r>
    </w:p>
    <w:p w:rsidR="00261779" w:rsidRDefault="00261779" w:rsidP="00261779">
      <w:pPr>
        <w:pStyle w:val="text"/>
      </w:pPr>
      <w:r>
        <w:t xml:space="preserve">  </w:t>
      </w:r>
    </w:p>
    <w:p w:rsidR="00261779" w:rsidRDefault="00261779" w:rsidP="00261779">
      <w:pPr>
        <w:pStyle w:val="text"/>
        <w:spacing w:after="0"/>
        <w:ind w:firstLine="633"/>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Родители, ставящие определенные возрастные рамки, когда именно они расскажут ребенку о его принятии в семью, на самом деле неосознанно пытаются отложить этот тяжелый для них разговор. </w:t>
      </w:r>
    </w:p>
    <w:p w:rsidR="00261779" w:rsidRDefault="00261779" w:rsidP="00261779">
      <w:pPr>
        <w:pStyle w:val="tex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детей в возрасте </w:t>
      </w:r>
      <w:r>
        <w:rPr>
          <w:rFonts w:ascii="Times New Roman" w:hAnsi="Times New Roman" w:cs="Times New Roman"/>
          <w:b/>
          <w:color w:val="000000"/>
          <w:sz w:val="24"/>
          <w:szCs w:val="24"/>
        </w:rPr>
        <w:t>от рождения до трех лет</w:t>
      </w:r>
      <w:r>
        <w:rPr>
          <w:rFonts w:ascii="Times New Roman" w:hAnsi="Times New Roman" w:cs="Times New Roman"/>
          <w:color w:val="000000"/>
          <w:sz w:val="24"/>
          <w:szCs w:val="24"/>
        </w:rPr>
        <w:t xml:space="preserve"> не имеет значения, как они появились в семье. Им важнее ощущать, что родители их любят, принимают. Маленькие дети узнают о том, что их усыновили, не очень задумываются о том, что стоит за этим словом. В разговоре с ребенком этого возраста важно очень точно подбирать слова и выражения, потому что малыши воспринимают все буквально. Можно собрать «книгу жизни» ребенка, в которой будет находиться информация о родственниках малыша, его фотографии из детского дома и т.п. Этот может пригодиться вам в тот момент, когда ребенок захочет узнать подробности о своем происхождении. </w:t>
      </w:r>
    </w:p>
    <w:p w:rsidR="00261779" w:rsidRDefault="00261779" w:rsidP="00261779">
      <w:pPr>
        <w:pStyle w:val="text"/>
        <w:spacing w:after="0"/>
        <w:rPr>
          <w:rFonts w:ascii="Times New Roman" w:hAnsi="Times New Roman" w:cs="Times New Roman"/>
          <w:color w:val="000000"/>
          <w:sz w:val="24"/>
          <w:szCs w:val="24"/>
        </w:rPr>
      </w:pPr>
      <w:r>
        <w:rPr>
          <w:rFonts w:ascii="Times New Roman" w:hAnsi="Times New Roman" w:cs="Times New Roman"/>
          <w:color w:val="000000"/>
          <w:sz w:val="24"/>
          <w:szCs w:val="24"/>
        </w:rPr>
        <w:br/>
        <w:t xml:space="preserve">Дети дошкольного возраста </w:t>
      </w:r>
      <w:r>
        <w:rPr>
          <w:rFonts w:ascii="Times New Roman" w:hAnsi="Times New Roman" w:cs="Times New Roman"/>
          <w:b/>
          <w:color w:val="000000"/>
          <w:sz w:val="24"/>
          <w:szCs w:val="24"/>
        </w:rPr>
        <w:t>(от 3 до 6 лет)</w:t>
      </w:r>
      <w:r>
        <w:rPr>
          <w:rFonts w:ascii="Times New Roman" w:hAnsi="Times New Roman" w:cs="Times New Roman"/>
          <w:color w:val="000000"/>
          <w:sz w:val="24"/>
          <w:szCs w:val="24"/>
        </w:rPr>
        <w:t xml:space="preserve"> задают очень много вопросов. В этом возрасте свойственны переплетения собственных фантазий детей с реальностью. Постарайтесь отвечать на их вопросы конкретно и доступно. Будьте готовы к тому, что вам придется много раз рассказывать историю появления ребенка в семье. Помните, что история должна </w:t>
      </w:r>
      <w:proofErr w:type="gramStart"/>
      <w:r>
        <w:rPr>
          <w:rFonts w:ascii="Times New Roman" w:hAnsi="Times New Roman" w:cs="Times New Roman"/>
          <w:color w:val="000000"/>
          <w:sz w:val="24"/>
          <w:szCs w:val="24"/>
        </w:rPr>
        <w:t>быть</w:t>
      </w:r>
      <w:proofErr w:type="gramEnd"/>
      <w:r>
        <w:rPr>
          <w:rFonts w:ascii="Times New Roman" w:hAnsi="Times New Roman" w:cs="Times New Roman"/>
          <w:color w:val="000000"/>
          <w:sz w:val="24"/>
          <w:szCs w:val="24"/>
        </w:rPr>
        <w:t xml:space="preserve"> не только реалистична, но и позитивна. </w:t>
      </w:r>
    </w:p>
    <w:p w:rsidR="00261779" w:rsidRDefault="00261779" w:rsidP="00261779">
      <w:pPr>
        <w:pStyle w:val="text"/>
        <w:spacing w:after="0"/>
        <w:rPr>
          <w:rFonts w:ascii="Times New Roman" w:hAnsi="Times New Roman" w:cs="Times New Roman"/>
          <w:color w:val="000000"/>
          <w:sz w:val="24"/>
          <w:szCs w:val="24"/>
        </w:rPr>
      </w:pPr>
      <w:r>
        <w:rPr>
          <w:rFonts w:ascii="Times New Roman" w:hAnsi="Times New Roman" w:cs="Times New Roman"/>
          <w:color w:val="000000"/>
          <w:sz w:val="24"/>
          <w:szCs w:val="24"/>
        </w:rPr>
        <w:br/>
        <w:t xml:space="preserve">В возрасте </w:t>
      </w:r>
      <w:r>
        <w:rPr>
          <w:rFonts w:ascii="Times New Roman" w:hAnsi="Times New Roman" w:cs="Times New Roman"/>
          <w:b/>
          <w:color w:val="000000"/>
          <w:sz w:val="24"/>
          <w:szCs w:val="24"/>
        </w:rPr>
        <w:t>от 6 до 12 лет</w:t>
      </w:r>
      <w:r>
        <w:rPr>
          <w:rFonts w:ascii="Times New Roman" w:hAnsi="Times New Roman" w:cs="Times New Roman"/>
          <w:color w:val="000000"/>
          <w:sz w:val="24"/>
          <w:szCs w:val="24"/>
        </w:rPr>
        <w:t xml:space="preserve"> дети способны осознать свою историю. Ребенок понимает, что он </w:t>
      </w:r>
      <w:r>
        <w:rPr>
          <w:rFonts w:ascii="Times New Roman" w:hAnsi="Times New Roman" w:cs="Times New Roman"/>
          <w:color w:val="000000"/>
          <w:sz w:val="24"/>
          <w:szCs w:val="24"/>
        </w:rPr>
        <w:lastRenderedPageBreak/>
        <w:t>потерял биологических родителей. Даже если ребенок этого возраста не говорит о своем происхождении и не задает вопросов, это не означает, что данная тема ему безразлична. Иногда такие вопросы стоит начинать обсуждать родителям, не заставляя ребенка говорить об этом. При этом важно дать понять, что он может обсуждать эту тему и родители готовы к этим разговорам.</w:t>
      </w:r>
    </w:p>
    <w:p w:rsidR="00261779" w:rsidRDefault="00261779" w:rsidP="00261779">
      <w:pPr>
        <w:pStyle w:val="tex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b/>
          <w:color w:val="000000"/>
          <w:sz w:val="24"/>
          <w:szCs w:val="24"/>
        </w:rPr>
        <w:t>В подростковом возрасте</w:t>
      </w:r>
      <w:r>
        <w:rPr>
          <w:rFonts w:ascii="Times New Roman" w:hAnsi="Times New Roman" w:cs="Times New Roman"/>
          <w:color w:val="000000"/>
          <w:sz w:val="24"/>
          <w:szCs w:val="24"/>
        </w:rPr>
        <w:t xml:space="preserve"> ребенок решает трудные задачи: он хочет обрести независимость и приобрести идентичность. Эти задачи особенно сложны для приемного ребенка. Ведь он хочет независимости и в то же время боится ее, он хочет найти свои корни, биологическую семью, и опасается этого. Ребенок, узнавший правду о своей семье в подростковом возрасте, оказывается в сложной ситуации. Из-за подросткового максимализма ребенок не может одновременно признать и факт своего происхождения, и историю своей жизни в приемной семье. Он может начать искать биологическую семью, при этом не нужно отговаривать его, но вместе с тем не следует самим предлагать начать поиски. Эта инициатива должна исходить только от ребенка. </w:t>
      </w:r>
      <w:r>
        <w:rPr>
          <w:rFonts w:ascii="Times New Roman" w:hAnsi="Times New Roman" w:cs="Times New Roman"/>
          <w:color w:val="000000"/>
          <w:sz w:val="24"/>
          <w:szCs w:val="24"/>
        </w:rPr>
        <w:br/>
        <w:t xml:space="preserve">Задача приемного родителя в данной ситуации - поговорить с ребенком и помочь ему морально подготовиться к тому, что его усилия могу привести к печальным последствиям, ведь биологические родители могут не захотеть принять ребенка и еще раз откажутся от него. В это время очень важно не перегружать подростка запретами и ограничениями, но ни в коем случае нельзя отказываться от них полностью. Разумное количество поможет подростку чувствовать себя частью семьи. Для подростка очень важно иметь возможность контролировать свою жизнь. Позвольте ему самому решать некоторые вопросы, например, определять свой стиль, внешний вид (прическу, одежду) и т.п. В это время приемному ребенку особенно важно знать, что он может оставаться в приемной семье столько, сколько посчитает нужным. </w:t>
      </w:r>
    </w:p>
    <w:p w:rsidR="00261779" w:rsidRDefault="00261779" w:rsidP="00261779">
      <w:pPr>
        <w:pStyle w:val="text"/>
        <w:spacing w:after="0"/>
        <w:ind w:firstLine="633"/>
        <w:rPr>
          <w:rFonts w:ascii="Times New Roman" w:hAnsi="Times New Roman" w:cs="Times New Roman"/>
          <w:sz w:val="24"/>
          <w:szCs w:val="24"/>
        </w:rPr>
      </w:pPr>
      <w:r>
        <w:rPr>
          <w:rFonts w:ascii="Times New Roman" w:hAnsi="Times New Roman" w:cs="Times New Roman"/>
          <w:color w:val="000000"/>
          <w:sz w:val="24"/>
          <w:szCs w:val="24"/>
        </w:rPr>
        <w:t>Если все же вы решите рассказать подростку о том, что он приемный ребенок, постарайтесь это сделать как можно раньше.</w:t>
      </w:r>
    </w:p>
    <w:p w:rsidR="00261779" w:rsidRDefault="00261779" w:rsidP="00261779">
      <w:pPr>
        <w:pStyle w:val="text"/>
        <w:spacing w:after="0"/>
        <w:ind w:left="0" w:firstLine="706"/>
        <w:rPr>
          <w:rFonts w:ascii="Times New Roman" w:hAnsi="Times New Roman" w:cs="Times New Roman"/>
          <w:sz w:val="24"/>
          <w:szCs w:val="24"/>
        </w:rPr>
      </w:pPr>
    </w:p>
    <w:p w:rsidR="00261779" w:rsidRDefault="00261779" w:rsidP="00261779">
      <w:pPr>
        <w:pStyle w:val="text"/>
        <w:ind w:firstLine="633"/>
        <w:rPr>
          <w:rFonts w:ascii="Times New Roman" w:hAnsi="Times New Roman" w:cs="Times New Roman"/>
          <w:b/>
          <w:sz w:val="24"/>
          <w:szCs w:val="24"/>
        </w:rPr>
      </w:pPr>
      <w:r>
        <w:rPr>
          <w:rFonts w:ascii="Times New Roman" w:hAnsi="Times New Roman" w:cs="Times New Roman"/>
          <w:b/>
          <w:sz w:val="24"/>
          <w:szCs w:val="24"/>
        </w:rPr>
        <w:t>В заключение приведем пример одного из обращений к ребенку, написанное американской мамой-усыновительницей. Оно очень точно отражает смысл того, как выстраивать отношения и говорить с ребенком о его кровных родителях и тех, кто его принял в новую семью.</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«Жили на свете две женщины, которые друг друга не знали.</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Одну ты не помнишь, другую называешь мамой.</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Две разные женщины, создавшие твою жизнь.</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стала твоей путеводной звездой, другая стала твоим солнцем.</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Первая женщина дала тебе жизнь, а вторая учила, как ее прожить.</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Первая дала тебе желание быть любимым, а вторая подарила тебе любовь.</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дала тебе национальность, другая дала тебе имя.</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подарила тебе талант, другая дала тебе цель.</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подарила тебе чувства, другая умиротворила твои страхи.</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видела твою милую улыбку при рождении, другая осушила твои слезы.</w:t>
      </w:r>
    </w:p>
    <w:p w:rsidR="00261779" w:rsidRDefault="00261779" w:rsidP="00261779">
      <w:pPr>
        <w:pStyle w:val="text"/>
        <w:ind w:left="993"/>
        <w:jc w:val="left"/>
        <w:rPr>
          <w:rFonts w:ascii="Times New Roman" w:hAnsi="Times New Roman" w:cs="Times New Roman"/>
          <w:b/>
          <w:i/>
          <w:sz w:val="24"/>
          <w:szCs w:val="24"/>
        </w:rPr>
      </w:pPr>
      <w:r>
        <w:rPr>
          <w:rFonts w:ascii="Times New Roman" w:hAnsi="Times New Roman" w:cs="Times New Roman"/>
          <w:b/>
          <w:i/>
          <w:color w:val="0000FF"/>
          <w:sz w:val="24"/>
          <w:szCs w:val="24"/>
        </w:rPr>
        <w:t>Одна не смогла предоставить тебе дом, другая молила о ребенке, и Бог услышал ее.</w:t>
      </w:r>
    </w:p>
    <w:p w:rsidR="00261779" w:rsidRDefault="00261779" w:rsidP="00261779">
      <w:pPr>
        <w:pStyle w:val="text"/>
        <w:rPr>
          <w:rFonts w:ascii="Times New Roman" w:hAnsi="Times New Roman" w:cs="Times New Roman"/>
          <w:b/>
          <w:i/>
          <w:sz w:val="24"/>
          <w:szCs w:val="24"/>
        </w:rPr>
      </w:pPr>
      <w:r>
        <w:rPr>
          <w:rFonts w:ascii="Times New Roman" w:hAnsi="Times New Roman" w:cs="Times New Roman"/>
          <w:b/>
          <w:i/>
          <w:sz w:val="24"/>
          <w:szCs w:val="24"/>
        </w:rPr>
        <w:t xml:space="preserve">И сейчас ты задаешь мне сквозь слезы вопрос, на который еще никто не нашел ответ: наследственность или окружение – чей я плод? </w:t>
      </w:r>
    </w:p>
    <w:p w:rsidR="00261779" w:rsidRDefault="00261779" w:rsidP="00261779">
      <w:pPr>
        <w:pStyle w:val="text"/>
        <w:rPr>
          <w:rFonts w:ascii="Times New Roman" w:hAnsi="Times New Roman" w:cs="Times New Roman"/>
          <w:b/>
          <w:i/>
          <w:sz w:val="24"/>
          <w:szCs w:val="24"/>
        </w:rPr>
      </w:pPr>
      <w:r>
        <w:rPr>
          <w:rFonts w:ascii="Times New Roman" w:hAnsi="Times New Roman" w:cs="Times New Roman"/>
          <w:b/>
          <w:i/>
          <w:sz w:val="24"/>
          <w:szCs w:val="24"/>
        </w:rPr>
        <w:t>Ничей, дорогой мой, ничей! Просто две разные любви».</w:t>
      </w:r>
    </w:p>
    <w:p w:rsidR="00261779" w:rsidRDefault="00261779" w:rsidP="00261779">
      <w:pPr>
        <w:pStyle w:val="text"/>
        <w:rPr>
          <w:rFonts w:ascii="Times New Roman" w:hAnsi="Times New Roman" w:cs="Times New Roman"/>
          <w:b/>
          <w:i/>
          <w:sz w:val="24"/>
          <w:szCs w:val="24"/>
        </w:rPr>
      </w:pPr>
    </w:p>
    <w:p w:rsidR="00261779" w:rsidRDefault="00261779" w:rsidP="00261779">
      <w:pPr>
        <w:pStyle w:val="text"/>
        <w:rPr>
          <w:rFonts w:ascii="Times New Roman" w:hAnsi="Times New Roman" w:cs="Times New Roman"/>
          <w:sz w:val="24"/>
          <w:szCs w:val="24"/>
        </w:rPr>
      </w:pPr>
    </w:p>
    <w:p w:rsidR="00261779" w:rsidRDefault="00261779" w:rsidP="00261779">
      <w:pPr>
        <w:pStyle w:val="text"/>
        <w:spacing w:after="0"/>
        <w:rPr>
          <w:rFonts w:ascii="Times New Roman" w:hAnsi="Times New Roman" w:cs="Times New Roman"/>
          <w:b/>
          <w:i/>
          <w:color w:val="000000"/>
          <w:sz w:val="24"/>
          <w:szCs w:val="24"/>
        </w:rPr>
      </w:pPr>
    </w:p>
    <w:p w:rsidR="00261779" w:rsidRDefault="00261779" w:rsidP="00261779">
      <w:pPr>
        <w:pStyle w:val="text"/>
        <w:spacing w:after="0"/>
        <w:ind w:left="0" w:firstLine="706"/>
        <w:rPr>
          <w:rFonts w:ascii="Times New Roman" w:hAnsi="Times New Roman" w:cs="Times New Roman"/>
          <w:b/>
          <w:sz w:val="24"/>
          <w:szCs w:val="24"/>
        </w:rPr>
      </w:pPr>
    </w:p>
    <w:p w:rsidR="00261779" w:rsidRDefault="00261779" w:rsidP="00261779">
      <w:pPr>
        <w:shd w:val="clear" w:color="auto" w:fill="FFFFFF"/>
        <w:spacing w:after="0" w:line="278" w:lineRule="exact"/>
        <w:ind w:right="14" w:firstLine="706"/>
        <w:jc w:val="both"/>
        <w:rPr>
          <w:rFonts w:ascii="Times New Roman" w:hAnsi="Times New Roman"/>
          <w:b/>
          <w:sz w:val="24"/>
          <w:szCs w:val="24"/>
        </w:rPr>
      </w:pPr>
    </w:p>
    <w:p w:rsidR="00261779" w:rsidRDefault="00261779" w:rsidP="00261779">
      <w:pPr>
        <w:pStyle w:val="text"/>
        <w:spacing w:after="0"/>
        <w:rPr>
          <w:rFonts w:ascii="Times New Roman" w:hAnsi="Times New Roman" w:cs="Times New Roman"/>
          <w:b/>
          <w:sz w:val="24"/>
          <w:szCs w:val="24"/>
        </w:rPr>
      </w:pPr>
    </w:p>
    <w:p w:rsidR="00261779" w:rsidRDefault="00261779" w:rsidP="00261779">
      <w:pPr>
        <w:spacing w:before="100" w:beforeAutospacing="1" w:after="100" w:afterAutospacing="1" w:line="240" w:lineRule="auto"/>
        <w:ind w:firstLine="708"/>
        <w:jc w:val="both"/>
        <w:rPr>
          <w:rFonts w:ascii="Times New Roman" w:hAnsi="Times New Roman"/>
          <w:b/>
          <w:sz w:val="24"/>
          <w:szCs w:val="24"/>
        </w:rPr>
      </w:pPr>
    </w:p>
    <w:p w:rsidR="00AD6B9B" w:rsidRDefault="00AD6B9B"/>
    <w:sectPr w:rsidR="00AD6B9B" w:rsidSect="004A275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261779"/>
    <w:rsid w:val="00003799"/>
    <w:rsid w:val="0000735A"/>
    <w:rsid w:val="00020DDA"/>
    <w:rsid w:val="00022525"/>
    <w:rsid w:val="000249AF"/>
    <w:rsid w:val="00035F0A"/>
    <w:rsid w:val="000376E6"/>
    <w:rsid w:val="00044BA3"/>
    <w:rsid w:val="000468EB"/>
    <w:rsid w:val="00050E34"/>
    <w:rsid w:val="00052247"/>
    <w:rsid w:val="00066E6A"/>
    <w:rsid w:val="000713B2"/>
    <w:rsid w:val="00077338"/>
    <w:rsid w:val="00080A53"/>
    <w:rsid w:val="000854B9"/>
    <w:rsid w:val="000A12F0"/>
    <w:rsid w:val="000A15EB"/>
    <w:rsid w:val="000B0B13"/>
    <w:rsid w:val="000C3998"/>
    <w:rsid w:val="000C6A48"/>
    <w:rsid w:val="000D2B4B"/>
    <w:rsid w:val="000D2E55"/>
    <w:rsid w:val="000E1C1B"/>
    <w:rsid w:val="000F62B8"/>
    <w:rsid w:val="00110138"/>
    <w:rsid w:val="00112369"/>
    <w:rsid w:val="00115499"/>
    <w:rsid w:val="00121E7F"/>
    <w:rsid w:val="00130564"/>
    <w:rsid w:val="00130A49"/>
    <w:rsid w:val="00153D67"/>
    <w:rsid w:val="00154771"/>
    <w:rsid w:val="00167F9F"/>
    <w:rsid w:val="00182D26"/>
    <w:rsid w:val="00182D83"/>
    <w:rsid w:val="00184D98"/>
    <w:rsid w:val="0018552D"/>
    <w:rsid w:val="00191482"/>
    <w:rsid w:val="00194CB8"/>
    <w:rsid w:val="00197008"/>
    <w:rsid w:val="001A179E"/>
    <w:rsid w:val="001A454F"/>
    <w:rsid w:val="001B6DED"/>
    <w:rsid w:val="001B707C"/>
    <w:rsid w:val="001C0F33"/>
    <w:rsid w:val="001C6DDF"/>
    <w:rsid w:val="001D0E8B"/>
    <w:rsid w:val="001E6E58"/>
    <w:rsid w:val="001F5E75"/>
    <w:rsid w:val="00200054"/>
    <w:rsid w:val="00201A7F"/>
    <w:rsid w:val="00202125"/>
    <w:rsid w:val="00202613"/>
    <w:rsid w:val="00205E98"/>
    <w:rsid w:val="00214D4A"/>
    <w:rsid w:val="00215765"/>
    <w:rsid w:val="00217570"/>
    <w:rsid w:val="0022348F"/>
    <w:rsid w:val="00226E87"/>
    <w:rsid w:val="00237753"/>
    <w:rsid w:val="00240837"/>
    <w:rsid w:val="00246DA7"/>
    <w:rsid w:val="002519E6"/>
    <w:rsid w:val="0025360D"/>
    <w:rsid w:val="002578E1"/>
    <w:rsid w:val="00261779"/>
    <w:rsid w:val="002754DD"/>
    <w:rsid w:val="00282A63"/>
    <w:rsid w:val="00292A12"/>
    <w:rsid w:val="00296D26"/>
    <w:rsid w:val="00297896"/>
    <w:rsid w:val="002A2CD9"/>
    <w:rsid w:val="002A468A"/>
    <w:rsid w:val="002B35FD"/>
    <w:rsid w:val="002C31E3"/>
    <w:rsid w:val="002C3967"/>
    <w:rsid w:val="002D30F2"/>
    <w:rsid w:val="002D7FB5"/>
    <w:rsid w:val="002E1226"/>
    <w:rsid w:val="002E6D27"/>
    <w:rsid w:val="002E76F5"/>
    <w:rsid w:val="002F57C8"/>
    <w:rsid w:val="00306F44"/>
    <w:rsid w:val="003201A6"/>
    <w:rsid w:val="00332144"/>
    <w:rsid w:val="00337AE8"/>
    <w:rsid w:val="00353C04"/>
    <w:rsid w:val="00353E1F"/>
    <w:rsid w:val="0036587C"/>
    <w:rsid w:val="00394B52"/>
    <w:rsid w:val="003A6CFA"/>
    <w:rsid w:val="003B087B"/>
    <w:rsid w:val="003B1C7B"/>
    <w:rsid w:val="003B36BF"/>
    <w:rsid w:val="003B51CF"/>
    <w:rsid w:val="003B647C"/>
    <w:rsid w:val="003B6913"/>
    <w:rsid w:val="003C00F2"/>
    <w:rsid w:val="003D1C5D"/>
    <w:rsid w:val="003E1468"/>
    <w:rsid w:val="003F33FF"/>
    <w:rsid w:val="003F4117"/>
    <w:rsid w:val="00402CC3"/>
    <w:rsid w:val="004112EF"/>
    <w:rsid w:val="00412F4D"/>
    <w:rsid w:val="00414EEF"/>
    <w:rsid w:val="00426EFF"/>
    <w:rsid w:val="004316A5"/>
    <w:rsid w:val="00436AA4"/>
    <w:rsid w:val="00436E65"/>
    <w:rsid w:val="00445E49"/>
    <w:rsid w:val="00445F83"/>
    <w:rsid w:val="00450A1C"/>
    <w:rsid w:val="00454F3D"/>
    <w:rsid w:val="00460EDA"/>
    <w:rsid w:val="00470842"/>
    <w:rsid w:val="00474C67"/>
    <w:rsid w:val="004754B0"/>
    <w:rsid w:val="00475D53"/>
    <w:rsid w:val="004769B0"/>
    <w:rsid w:val="0047788F"/>
    <w:rsid w:val="0049691F"/>
    <w:rsid w:val="00496CEE"/>
    <w:rsid w:val="0049777D"/>
    <w:rsid w:val="004A2756"/>
    <w:rsid w:val="004A6313"/>
    <w:rsid w:val="004B7117"/>
    <w:rsid w:val="004C2A26"/>
    <w:rsid w:val="004D36F3"/>
    <w:rsid w:val="004D6470"/>
    <w:rsid w:val="004D7301"/>
    <w:rsid w:val="004D7556"/>
    <w:rsid w:val="004D7997"/>
    <w:rsid w:val="004E269D"/>
    <w:rsid w:val="004E5709"/>
    <w:rsid w:val="004F236E"/>
    <w:rsid w:val="004F5824"/>
    <w:rsid w:val="00503244"/>
    <w:rsid w:val="00505E6F"/>
    <w:rsid w:val="00521E9D"/>
    <w:rsid w:val="00522D7E"/>
    <w:rsid w:val="0052354B"/>
    <w:rsid w:val="005250DB"/>
    <w:rsid w:val="00526BE7"/>
    <w:rsid w:val="00527D02"/>
    <w:rsid w:val="0053791B"/>
    <w:rsid w:val="00550061"/>
    <w:rsid w:val="00550E51"/>
    <w:rsid w:val="00552116"/>
    <w:rsid w:val="00553013"/>
    <w:rsid w:val="005577CD"/>
    <w:rsid w:val="00572AD5"/>
    <w:rsid w:val="005767B0"/>
    <w:rsid w:val="00592EE6"/>
    <w:rsid w:val="005931D1"/>
    <w:rsid w:val="005935FF"/>
    <w:rsid w:val="0059433C"/>
    <w:rsid w:val="00596673"/>
    <w:rsid w:val="005A2758"/>
    <w:rsid w:val="005A3F25"/>
    <w:rsid w:val="005A541B"/>
    <w:rsid w:val="005B0DC6"/>
    <w:rsid w:val="005B168D"/>
    <w:rsid w:val="005B4F45"/>
    <w:rsid w:val="005C20A2"/>
    <w:rsid w:val="005C6EF0"/>
    <w:rsid w:val="005E3FEF"/>
    <w:rsid w:val="005E6048"/>
    <w:rsid w:val="005F28C4"/>
    <w:rsid w:val="005F7436"/>
    <w:rsid w:val="005F79E3"/>
    <w:rsid w:val="00601458"/>
    <w:rsid w:val="006048BF"/>
    <w:rsid w:val="00605936"/>
    <w:rsid w:val="0060609D"/>
    <w:rsid w:val="00606839"/>
    <w:rsid w:val="00607401"/>
    <w:rsid w:val="00631E79"/>
    <w:rsid w:val="00653383"/>
    <w:rsid w:val="00656C6E"/>
    <w:rsid w:val="0066070F"/>
    <w:rsid w:val="0069018A"/>
    <w:rsid w:val="00695274"/>
    <w:rsid w:val="006B5E98"/>
    <w:rsid w:val="006B71AE"/>
    <w:rsid w:val="006B7C34"/>
    <w:rsid w:val="006C2E2D"/>
    <w:rsid w:val="006D0F44"/>
    <w:rsid w:val="006D27F3"/>
    <w:rsid w:val="006D3E85"/>
    <w:rsid w:val="006D59D8"/>
    <w:rsid w:val="006E0B70"/>
    <w:rsid w:val="006E1F40"/>
    <w:rsid w:val="006E5141"/>
    <w:rsid w:val="006E7905"/>
    <w:rsid w:val="006F1483"/>
    <w:rsid w:val="006F5717"/>
    <w:rsid w:val="006F5A40"/>
    <w:rsid w:val="006F634D"/>
    <w:rsid w:val="006F715F"/>
    <w:rsid w:val="00703414"/>
    <w:rsid w:val="007037E7"/>
    <w:rsid w:val="00703E2C"/>
    <w:rsid w:val="0071722E"/>
    <w:rsid w:val="00722060"/>
    <w:rsid w:val="007251FA"/>
    <w:rsid w:val="0072559A"/>
    <w:rsid w:val="007514BD"/>
    <w:rsid w:val="00751FB1"/>
    <w:rsid w:val="007541BD"/>
    <w:rsid w:val="00761684"/>
    <w:rsid w:val="00772E94"/>
    <w:rsid w:val="007768EE"/>
    <w:rsid w:val="007856FE"/>
    <w:rsid w:val="007910AC"/>
    <w:rsid w:val="007A00FA"/>
    <w:rsid w:val="007A72C2"/>
    <w:rsid w:val="007B007A"/>
    <w:rsid w:val="007B2E2E"/>
    <w:rsid w:val="007C40CD"/>
    <w:rsid w:val="007D1E5E"/>
    <w:rsid w:val="007D1FC2"/>
    <w:rsid w:val="007D615F"/>
    <w:rsid w:val="007D78E2"/>
    <w:rsid w:val="007E018A"/>
    <w:rsid w:val="007F56E4"/>
    <w:rsid w:val="007F6F33"/>
    <w:rsid w:val="00805416"/>
    <w:rsid w:val="00817E7F"/>
    <w:rsid w:val="008374DB"/>
    <w:rsid w:val="00842B39"/>
    <w:rsid w:val="00850CF4"/>
    <w:rsid w:val="00851417"/>
    <w:rsid w:val="00863D1A"/>
    <w:rsid w:val="0087040C"/>
    <w:rsid w:val="008724E8"/>
    <w:rsid w:val="00872ED5"/>
    <w:rsid w:val="00874FD3"/>
    <w:rsid w:val="00877E69"/>
    <w:rsid w:val="00881633"/>
    <w:rsid w:val="00884221"/>
    <w:rsid w:val="00884899"/>
    <w:rsid w:val="00884AEF"/>
    <w:rsid w:val="00890021"/>
    <w:rsid w:val="008A1746"/>
    <w:rsid w:val="008A1B68"/>
    <w:rsid w:val="008A54DA"/>
    <w:rsid w:val="008A65D9"/>
    <w:rsid w:val="008B1B59"/>
    <w:rsid w:val="008B3DC1"/>
    <w:rsid w:val="008B4147"/>
    <w:rsid w:val="008B462B"/>
    <w:rsid w:val="008B6E5E"/>
    <w:rsid w:val="008D3118"/>
    <w:rsid w:val="008D5320"/>
    <w:rsid w:val="008E2F7D"/>
    <w:rsid w:val="008F0176"/>
    <w:rsid w:val="008F0503"/>
    <w:rsid w:val="008F1ACD"/>
    <w:rsid w:val="008F2D18"/>
    <w:rsid w:val="009223B0"/>
    <w:rsid w:val="00931D2D"/>
    <w:rsid w:val="00932970"/>
    <w:rsid w:val="009341ED"/>
    <w:rsid w:val="00937161"/>
    <w:rsid w:val="00942247"/>
    <w:rsid w:val="00947883"/>
    <w:rsid w:val="009514A0"/>
    <w:rsid w:val="009515AB"/>
    <w:rsid w:val="00952BF8"/>
    <w:rsid w:val="0096003A"/>
    <w:rsid w:val="009618E7"/>
    <w:rsid w:val="00970B41"/>
    <w:rsid w:val="00971C2D"/>
    <w:rsid w:val="009721C9"/>
    <w:rsid w:val="009831E7"/>
    <w:rsid w:val="0098382E"/>
    <w:rsid w:val="00986BDD"/>
    <w:rsid w:val="009875EC"/>
    <w:rsid w:val="00992407"/>
    <w:rsid w:val="009935BD"/>
    <w:rsid w:val="00996D59"/>
    <w:rsid w:val="009A3C59"/>
    <w:rsid w:val="009B6791"/>
    <w:rsid w:val="009B75E9"/>
    <w:rsid w:val="009C1DB8"/>
    <w:rsid w:val="009E2FA3"/>
    <w:rsid w:val="009F2CB3"/>
    <w:rsid w:val="009F4DCD"/>
    <w:rsid w:val="009F584D"/>
    <w:rsid w:val="00A05172"/>
    <w:rsid w:val="00A075FF"/>
    <w:rsid w:val="00A07ED9"/>
    <w:rsid w:val="00A1396E"/>
    <w:rsid w:val="00A15034"/>
    <w:rsid w:val="00A260CD"/>
    <w:rsid w:val="00A43BC3"/>
    <w:rsid w:val="00A50E2F"/>
    <w:rsid w:val="00A5236C"/>
    <w:rsid w:val="00A60D07"/>
    <w:rsid w:val="00A60D5C"/>
    <w:rsid w:val="00A63FF1"/>
    <w:rsid w:val="00A67CD9"/>
    <w:rsid w:val="00A747D8"/>
    <w:rsid w:val="00A762B1"/>
    <w:rsid w:val="00A8013E"/>
    <w:rsid w:val="00A9476F"/>
    <w:rsid w:val="00A9551D"/>
    <w:rsid w:val="00AA15E9"/>
    <w:rsid w:val="00AB2787"/>
    <w:rsid w:val="00AB6D0C"/>
    <w:rsid w:val="00AC07F6"/>
    <w:rsid w:val="00AC6C7B"/>
    <w:rsid w:val="00AD0CCA"/>
    <w:rsid w:val="00AD67BE"/>
    <w:rsid w:val="00AD6B9B"/>
    <w:rsid w:val="00AD7B1B"/>
    <w:rsid w:val="00AE634C"/>
    <w:rsid w:val="00B01F8F"/>
    <w:rsid w:val="00B01FED"/>
    <w:rsid w:val="00B03099"/>
    <w:rsid w:val="00B07657"/>
    <w:rsid w:val="00B1399C"/>
    <w:rsid w:val="00B13FD5"/>
    <w:rsid w:val="00B158B5"/>
    <w:rsid w:val="00B171E3"/>
    <w:rsid w:val="00B17B36"/>
    <w:rsid w:val="00B20199"/>
    <w:rsid w:val="00B229A8"/>
    <w:rsid w:val="00B300E9"/>
    <w:rsid w:val="00B434A0"/>
    <w:rsid w:val="00B4537E"/>
    <w:rsid w:val="00B546AE"/>
    <w:rsid w:val="00B64743"/>
    <w:rsid w:val="00B70657"/>
    <w:rsid w:val="00B75875"/>
    <w:rsid w:val="00B76449"/>
    <w:rsid w:val="00B81910"/>
    <w:rsid w:val="00B90F21"/>
    <w:rsid w:val="00B96A9E"/>
    <w:rsid w:val="00BC0A21"/>
    <w:rsid w:val="00BC33E2"/>
    <w:rsid w:val="00BD68B7"/>
    <w:rsid w:val="00BD7E82"/>
    <w:rsid w:val="00BE057A"/>
    <w:rsid w:val="00BE1E71"/>
    <w:rsid w:val="00BE2501"/>
    <w:rsid w:val="00BE2814"/>
    <w:rsid w:val="00BE392E"/>
    <w:rsid w:val="00BE4D19"/>
    <w:rsid w:val="00BE5B54"/>
    <w:rsid w:val="00BF31F0"/>
    <w:rsid w:val="00C03F70"/>
    <w:rsid w:val="00C1130E"/>
    <w:rsid w:val="00C24393"/>
    <w:rsid w:val="00C329FA"/>
    <w:rsid w:val="00C33261"/>
    <w:rsid w:val="00C407F7"/>
    <w:rsid w:val="00C4464C"/>
    <w:rsid w:val="00C45183"/>
    <w:rsid w:val="00C7322C"/>
    <w:rsid w:val="00C844DE"/>
    <w:rsid w:val="00C93492"/>
    <w:rsid w:val="00CA03BF"/>
    <w:rsid w:val="00CA4467"/>
    <w:rsid w:val="00CB0533"/>
    <w:rsid w:val="00CB20B6"/>
    <w:rsid w:val="00CB5E16"/>
    <w:rsid w:val="00CB7BF1"/>
    <w:rsid w:val="00CC57D3"/>
    <w:rsid w:val="00CD5E9F"/>
    <w:rsid w:val="00CE47A9"/>
    <w:rsid w:val="00CE6D64"/>
    <w:rsid w:val="00CF10FF"/>
    <w:rsid w:val="00CF3A4E"/>
    <w:rsid w:val="00CF4071"/>
    <w:rsid w:val="00CF74A9"/>
    <w:rsid w:val="00D06130"/>
    <w:rsid w:val="00D11ED6"/>
    <w:rsid w:val="00D127D0"/>
    <w:rsid w:val="00D13FF1"/>
    <w:rsid w:val="00D14FB6"/>
    <w:rsid w:val="00D31F7F"/>
    <w:rsid w:val="00D3247A"/>
    <w:rsid w:val="00D34E90"/>
    <w:rsid w:val="00D40B2A"/>
    <w:rsid w:val="00D431C8"/>
    <w:rsid w:val="00D45625"/>
    <w:rsid w:val="00D4605C"/>
    <w:rsid w:val="00D566DC"/>
    <w:rsid w:val="00D56707"/>
    <w:rsid w:val="00D60D1D"/>
    <w:rsid w:val="00D64D00"/>
    <w:rsid w:val="00D75CF8"/>
    <w:rsid w:val="00D77378"/>
    <w:rsid w:val="00D83947"/>
    <w:rsid w:val="00D850C5"/>
    <w:rsid w:val="00D8607C"/>
    <w:rsid w:val="00D873D2"/>
    <w:rsid w:val="00D900EA"/>
    <w:rsid w:val="00D93723"/>
    <w:rsid w:val="00DA6CBA"/>
    <w:rsid w:val="00DB079E"/>
    <w:rsid w:val="00DB1144"/>
    <w:rsid w:val="00DB2B50"/>
    <w:rsid w:val="00DC1CA6"/>
    <w:rsid w:val="00DC3DDA"/>
    <w:rsid w:val="00DC441F"/>
    <w:rsid w:val="00DC6D67"/>
    <w:rsid w:val="00DC70BF"/>
    <w:rsid w:val="00DD67FE"/>
    <w:rsid w:val="00DE5C13"/>
    <w:rsid w:val="00DF475A"/>
    <w:rsid w:val="00DF51AB"/>
    <w:rsid w:val="00E059D1"/>
    <w:rsid w:val="00E3043C"/>
    <w:rsid w:val="00E314CD"/>
    <w:rsid w:val="00E37527"/>
    <w:rsid w:val="00E44A34"/>
    <w:rsid w:val="00E5275D"/>
    <w:rsid w:val="00E66F3F"/>
    <w:rsid w:val="00E67653"/>
    <w:rsid w:val="00E72105"/>
    <w:rsid w:val="00E72651"/>
    <w:rsid w:val="00E75E58"/>
    <w:rsid w:val="00E77B9C"/>
    <w:rsid w:val="00E80538"/>
    <w:rsid w:val="00E808D2"/>
    <w:rsid w:val="00E96604"/>
    <w:rsid w:val="00EB7CBD"/>
    <w:rsid w:val="00EC55DC"/>
    <w:rsid w:val="00EC6069"/>
    <w:rsid w:val="00EC60B9"/>
    <w:rsid w:val="00EE17B2"/>
    <w:rsid w:val="00EE1A3D"/>
    <w:rsid w:val="00EE467D"/>
    <w:rsid w:val="00F03E07"/>
    <w:rsid w:val="00F150DE"/>
    <w:rsid w:val="00F24EE8"/>
    <w:rsid w:val="00F263E9"/>
    <w:rsid w:val="00F27A32"/>
    <w:rsid w:val="00F35008"/>
    <w:rsid w:val="00F50F78"/>
    <w:rsid w:val="00F56E9E"/>
    <w:rsid w:val="00F65687"/>
    <w:rsid w:val="00F6592C"/>
    <w:rsid w:val="00F70201"/>
    <w:rsid w:val="00F735A5"/>
    <w:rsid w:val="00F77408"/>
    <w:rsid w:val="00F90D84"/>
    <w:rsid w:val="00FA79A6"/>
    <w:rsid w:val="00FB1A13"/>
    <w:rsid w:val="00FB2DF8"/>
    <w:rsid w:val="00FB6596"/>
    <w:rsid w:val="00FB7EE2"/>
    <w:rsid w:val="00FC128D"/>
    <w:rsid w:val="00FC2875"/>
    <w:rsid w:val="00FD2301"/>
    <w:rsid w:val="00FD44E0"/>
    <w:rsid w:val="00FD6932"/>
    <w:rsid w:val="00FE74B2"/>
    <w:rsid w:val="00FF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779"/>
    <w:pPr>
      <w:spacing w:before="100" w:beforeAutospacing="1" w:after="100" w:afterAutospacing="1" w:line="240" w:lineRule="auto"/>
    </w:pPr>
    <w:rPr>
      <w:rFonts w:ascii="Times New Roman" w:eastAsia="Times New Roman" w:hAnsi="Times New Roman" w:cs="Times New Roman"/>
      <w:color w:val="000033"/>
      <w:sz w:val="24"/>
      <w:szCs w:val="24"/>
      <w:lang w:eastAsia="ru-RU"/>
    </w:rPr>
  </w:style>
  <w:style w:type="paragraph" w:customStyle="1" w:styleId="text">
    <w:name w:val="text"/>
    <w:basedOn w:val="a"/>
    <w:uiPriority w:val="99"/>
    <w:rsid w:val="00261779"/>
    <w:pPr>
      <w:spacing w:after="120" w:line="240" w:lineRule="auto"/>
      <w:ind w:left="75" w:right="75"/>
      <w:jc w:val="both"/>
    </w:pPr>
    <w:rPr>
      <w:rFonts w:ascii="Tahoma" w:eastAsia="Times New Roman" w:hAnsi="Tahoma" w:cs="Tahoma"/>
      <w:sz w:val="20"/>
      <w:szCs w:val="20"/>
      <w:lang w:eastAsia="ru-RU"/>
    </w:rPr>
  </w:style>
  <w:style w:type="paragraph" w:customStyle="1" w:styleId="greentitle">
    <w:name w:val="green_title"/>
    <w:basedOn w:val="a"/>
    <w:uiPriority w:val="99"/>
    <w:rsid w:val="00261779"/>
    <w:pPr>
      <w:spacing w:after="100" w:afterAutospacing="1" w:line="240" w:lineRule="auto"/>
    </w:pPr>
    <w:rPr>
      <w:rFonts w:ascii="Helvetica" w:eastAsia="Times New Roman" w:hAnsi="Helvetica" w:cs="Helvetica"/>
      <w:b/>
      <w:bCs/>
      <w:color w:val="74B861"/>
      <w:sz w:val="21"/>
      <w:szCs w:val="21"/>
      <w:lang w:eastAsia="ru-RU"/>
    </w:rPr>
  </w:style>
  <w:style w:type="character" w:customStyle="1" w:styleId="orangtitle1">
    <w:name w:val="orang_title1"/>
    <w:basedOn w:val="a0"/>
    <w:rsid w:val="00261779"/>
    <w:rPr>
      <w:b/>
      <w:bCs/>
      <w:color w:val="CC6600"/>
      <w:sz w:val="21"/>
      <w:szCs w:val="21"/>
    </w:rPr>
  </w:style>
  <w:style w:type="character" w:styleId="a4">
    <w:name w:val="Strong"/>
    <w:basedOn w:val="a0"/>
    <w:uiPriority w:val="22"/>
    <w:qFormat/>
    <w:rsid w:val="00261779"/>
    <w:rPr>
      <w:b/>
      <w:bCs/>
    </w:rPr>
  </w:style>
  <w:style w:type="character" w:styleId="a5">
    <w:name w:val="Emphasis"/>
    <w:basedOn w:val="a0"/>
    <w:uiPriority w:val="20"/>
    <w:qFormat/>
    <w:rsid w:val="00261779"/>
    <w:rPr>
      <w:i/>
      <w:iCs/>
    </w:rPr>
  </w:style>
</w:styles>
</file>

<file path=word/webSettings.xml><?xml version="1.0" encoding="utf-8"?>
<w:webSettings xmlns:r="http://schemas.openxmlformats.org/officeDocument/2006/relationships" xmlns:w="http://schemas.openxmlformats.org/wordprocessingml/2006/main">
  <w:divs>
    <w:div w:id="14794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LanskajaEV</dc:creator>
  <cp:keywords/>
  <dc:description/>
  <cp:lastModifiedBy>LanskajaEV</cp:lastModifiedBy>
  <cp:revision>3</cp:revision>
  <dcterms:created xsi:type="dcterms:W3CDTF">2013-09-17T10:24:00Z</dcterms:created>
  <dcterms:modified xsi:type="dcterms:W3CDTF">2013-09-17T10:25:00Z</dcterms:modified>
</cp:coreProperties>
</file>